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2958E3" w14:textId="77777777" w:rsidR="00AF08EF" w:rsidRPr="00E54DD2" w:rsidRDefault="00AF08EF" w:rsidP="00FB61B5">
      <w:pPr>
        <w:pStyle w:val="Kopfzeile"/>
        <w:tabs>
          <w:tab w:val="left" w:pos="708"/>
        </w:tabs>
        <w:spacing w:line="400" w:lineRule="exact"/>
        <w:jc w:val="right"/>
        <w:rPr>
          <w:rStyle w:val="Hervorhebung"/>
        </w:rPr>
      </w:pPr>
    </w:p>
    <w:p w14:paraId="2143EB5C" w14:textId="4F728A37" w:rsidR="006C2039" w:rsidRPr="00EA6F41" w:rsidRDefault="00175EA3" w:rsidP="00FB61B5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>
        <w:rPr>
          <w:rFonts w:cs="Arial"/>
          <w:color w:val="000000"/>
          <w:sz w:val="20"/>
        </w:rPr>
        <w:t>03</w:t>
      </w:r>
      <w:r w:rsidR="00FB61B5" w:rsidRPr="00EA6F41">
        <w:rPr>
          <w:rFonts w:cs="Arial"/>
          <w:color w:val="000000"/>
          <w:sz w:val="20"/>
        </w:rPr>
        <w:t>/</w:t>
      </w:r>
      <w:r w:rsidR="00CC46FE">
        <w:rPr>
          <w:rFonts w:cs="Arial"/>
          <w:color w:val="000000"/>
          <w:sz w:val="20"/>
        </w:rPr>
        <w:t>19</w:t>
      </w:r>
      <w:r w:rsidR="007243A0" w:rsidRPr="00EA6F41">
        <w:rPr>
          <w:rFonts w:cs="Arial"/>
          <w:color w:val="000000"/>
          <w:sz w:val="20"/>
        </w:rPr>
        <w:t>-0</w:t>
      </w:r>
      <w:r w:rsidR="00624D60">
        <w:rPr>
          <w:rFonts w:cs="Arial"/>
          <w:color w:val="000000"/>
          <w:sz w:val="20"/>
        </w:rPr>
        <w:t>8</w:t>
      </w:r>
    </w:p>
    <w:p w14:paraId="45A8FBAB" w14:textId="77777777" w:rsidR="00840D35" w:rsidRPr="00175EA3" w:rsidRDefault="00840D35" w:rsidP="00840D35">
      <w:pPr>
        <w:pStyle w:val="Kopfzeile"/>
        <w:tabs>
          <w:tab w:val="left" w:pos="708"/>
        </w:tabs>
        <w:spacing w:line="320" w:lineRule="exact"/>
        <w:jc w:val="both"/>
        <w:rPr>
          <w:rFonts w:cs="Arial"/>
          <w:color w:val="000000" w:themeColor="text1"/>
          <w:sz w:val="28"/>
          <w:u w:val="single"/>
        </w:rPr>
      </w:pPr>
    </w:p>
    <w:p w14:paraId="7ECBA164" w14:textId="77777777" w:rsidR="00840D35" w:rsidRPr="00175EA3" w:rsidRDefault="00840D35" w:rsidP="00840D35">
      <w:pPr>
        <w:spacing w:line="400" w:lineRule="exact"/>
        <w:jc w:val="both"/>
        <w:rPr>
          <w:rFonts w:ascii="Arial" w:hAnsi="Arial" w:cs="Arial"/>
          <w:color w:val="000000" w:themeColor="text1"/>
        </w:rPr>
      </w:pPr>
    </w:p>
    <w:p w14:paraId="1B3C0D25" w14:textId="1A54835E" w:rsidR="00267882" w:rsidRPr="00175EA3" w:rsidRDefault="00175EA3" w:rsidP="00481055">
      <w:pPr>
        <w:spacing w:line="400" w:lineRule="exact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proofErr w:type="spellStart"/>
      <w:r w:rsidRPr="00175EA3">
        <w:rPr>
          <w:rFonts w:ascii="Arial" w:hAnsi="Arial" w:cs="Arial"/>
          <w:b/>
          <w:bCs/>
          <w:color w:val="000000" w:themeColor="text1"/>
          <w:sz w:val="40"/>
          <w:szCs w:val="40"/>
        </w:rPr>
        <w:t>Don’t</w:t>
      </w:r>
      <w:proofErr w:type="spellEnd"/>
      <w:r w:rsidRPr="00175EA3">
        <w:rPr>
          <w:rFonts w:ascii="Arial" w:hAnsi="Arial" w:cs="Arial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175EA3">
        <w:rPr>
          <w:rFonts w:ascii="Arial" w:hAnsi="Arial" w:cs="Arial"/>
          <w:b/>
          <w:bCs/>
          <w:color w:val="000000" w:themeColor="text1"/>
          <w:sz w:val="40"/>
          <w:szCs w:val="40"/>
        </w:rPr>
        <w:t>touch</w:t>
      </w:r>
      <w:proofErr w:type="spellEnd"/>
      <w:r w:rsidRPr="00175EA3">
        <w:rPr>
          <w:rFonts w:ascii="Arial" w:hAnsi="Arial" w:cs="Arial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175EA3">
        <w:rPr>
          <w:rFonts w:ascii="Arial" w:hAnsi="Arial" w:cs="Arial"/>
          <w:b/>
          <w:bCs/>
          <w:color w:val="000000" w:themeColor="text1"/>
          <w:sz w:val="40"/>
          <w:szCs w:val="40"/>
        </w:rPr>
        <w:t>this</w:t>
      </w:r>
      <w:proofErr w:type="spellEnd"/>
      <w:r w:rsidR="00D36D04">
        <w:rPr>
          <w:rFonts w:ascii="Arial" w:hAnsi="Arial" w:cs="Arial"/>
          <w:b/>
          <w:bCs/>
          <w:color w:val="000000" w:themeColor="text1"/>
          <w:sz w:val="40"/>
          <w:szCs w:val="40"/>
        </w:rPr>
        <w:t xml:space="preserve"> – Viren stoppen</w:t>
      </w:r>
    </w:p>
    <w:p w14:paraId="69D0F3CB" w14:textId="77777777" w:rsidR="0073652F" w:rsidRPr="00175EA3" w:rsidRDefault="0073652F" w:rsidP="00A27D1A">
      <w:pPr>
        <w:spacing w:line="400" w:lineRule="exac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4E3D700A" w14:textId="29A82242" w:rsidR="003A4AB2" w:rsidRPr="00175EA3" w:rsidRDefault="00387A0E" w:rsidP="002D3572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B</w:t>
      </w:r>
      <w:r w:rsidR="00175EA3" w:rsidRPr="00175EA3">
        <w:rPr>
          <w:rFonts w:ascii="Arial" w:hAnsi="Arial" w:cs="Arial"/>
          <w:color w:val="000000" w:themeColor="text1"/>
          <w:sz w:val="28"/>
          <w:szCs w:val="28"/>
        </w:rPr>
        <w:t>erührungslose</w:t>
      </w:r>
      <w:r>
        <w:rPr>
          <w:rFonts w:ascii="Arial" w:hAnsi="Arial" w:cs="Arial"/>
          <w:color w:val="000000" w:themeColor="text1"/>
          <w:sz w:val="28"/>
          <w:szCs w:val="28"/>
        </w:rPr>
        <w:t>s</w:t>
      </w:r>
      <w:r w:rsidR="00175EA3" w:rsidRPr="00175EA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2270B4">
        <w:rPr>
          <w:rFonts w:ascii="Arial" w:hAnsi="Arial" w:cs="Arial"/>
          <w:color w:val="000000" w:themeColor="text1"/>
          <w:sz w:val="28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t>WC-</w:t>
      </w:r>
      <w:r w:rsidR="00175EA3" w:rsidRPr="00175EA3">
        <w:rPr>
          <w:rFonts w:ascii="Arial" w:hAnsi="Arial" w:cs="Arial"/>
          <w:color w:val="000000" w:themeColor="text1"/>
          <w:sz w:val="28"/>
          <w:szCs w:val="28"/>
        </w:rPr>
        <w:t xml:space="preserve">Trennwandsystem </w:t>
      </w:r>
      <w:r>
        <w:rPr>
          <w:rFonts w:ascii="Arial" w:hAnsi="Arial" w:cs="Arial"/>
          <w:color w:val="000000" w:themeColor="text1"/>
          <w:sz w:val="28"/>
          <w:szCs w:val="28"/>
        </w:rPr>
        <w:t>mit innovativer Türöffnung</w:t>
      </w:r>
    </w:p>
    <w:p w14:paraId="6AC00778" w14:textId="77777777" w:rsidR="00B256D9" w:rsidRDefault="00B256D9" w:rsidP="00462A6B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11611412" w14:textId="58E99914" w:rsidR="00540B4D" w:rsidRPr="00D12C38" w:rsidRDefault="009A06FF" w:rsidP="00462A6B">
      <w:pPr>
        <w:spacing w:line="360" w:lineRule="auto"/>
        <w:jc w:val="both"/>
        <w:rPr>
          <w:rFonts w:ascii="Arial" w:hAnsi="Arial" w:cs="Arial"/>
          <w:b/>
        </w:rPr>
      </w:pPr>
      <w:r w:rsidRPr="00D12C38">
        <w:rPr>
          <w:rFonts w:ascii="Arial" w:hAnsi="Arial" w:cs="Arial"/>
          <w:b/>
        </w:rPr>
        <w:t>Das Trennwandsystem Look</w:t>
      </w:r>
      <w:r w:rsidR="00612602">
        <w:rPr>
          <w:rFonts w:ascii="Arial" w:hAnsi="Arial" w:cs="Arial"/>
          <w:b/>
        </w:rPr>
        <w:t xml:space="preserve"> </w:t>
      </w:r>
      <w:r w:rsidRPr="00D12C38">
        <w:rPr>
          <w:rFonts w:ascii="Arial" w:hAnsi="Arial" w:cs="Arial"/>
          <w:b/>
        </w:rPr>
        <w:t>&amp;</w:t>
      </w:r>
      <w:r w:rsidR="00612602">
        <w:rPr>
          <w:rFonts w:ascii="Arial" w:hAnsi="Arial" w:cs="Arial"/>
          <w:b/>
        </w:rPr>
        <w:t xml:space="preserve"> </w:t>
      </w:r>
      <w:r w:rsidRPr="00D12C38">
        <w:rPr>
          <w:rFonts w:ascii="Arial" w:hAnsi="Arial" w:cs="Arial"/>
          <w:b/>
        </w:rPr>
        <w:t>Wave</w:t>
      </w:r>
      <w:r w:rsidR="009E006C">
        <w:rPr>
          <w:rFonts w:ascii="Arial" w:hAnsi="Arial" w:cs="Arial"/>
          <w:b/>
        </w:rPr>
        <w:t xml:space="preserve"> smart</w:t>
      </w:r>
      <w:r w:rsidRPr="00D12C38">
        <w:rPr>
          <w:rFonts w:ascii="Arial" w:hAnsi="Arial" w:cs="Arial"/>
          <w:b/>
        </w:rPr>
        <w:t xml:space="preserve"> der Schäfer Trennwandsysteme GmbH komplementiert das</w:t>
      </w:r>
      <w:r w:rsidR="002270B4">
        <w:rPr>
          <w:rFonts w:ascii="Arial" w:hAnsi="Arial" w:cs="Arial"/>
          <w:b/>
        </w:rPr>
        <w:t xml:space="preserve"> kontaktlose</w:t>
      </w:r>
      <w:r w:rsidRPr="00D12C38">
        <w:rPr>
          <w:rFonts w:ascii="Arial" w:hAnsi="Arial" w:cs="Arial"/>
          <w:b/>
        </w:rPr>
        <w:t xml:space="preserve"> Hygienekonzept in öffentlichen Sanitäranlagen.</w:t>
      </w:r>
      <w:r w:rsidR="00950753" w:rsidRPr="00D12C38">
        <w:rPr>
          <w:rFonts w:ascii="Arial" w:hAnsi="Arial" w:cs="Arial"/>
          <w:b/>
        </w:rPr>
        <w:t xml:space="preserve"> </w:t>
      </w:r>
      <w:r w:rsidR="002270B4">
        <w:rPr>
          <w:rFonts w:ascii="Arial" w:hAnsi="Arial" w:cs="Arial"/>
          <w:b/>
        </w:rPr>
        <w:t>Denn d</w:t>
      </w:r>
      <w:r w:rsidR="00835598">
        <w:rPr>
          <w:rFonts w:ascii="Arial" w:hAnsi="Arial" w:cs="Arial"/>
          <w:b/>
        </w:rPr>
        <w:t xml:space="preserve">ie Kabinentüren sind mit einem LED-Sensor ausgestattet und ermöglichen ein berührungsloses </w:t>
      </w:r>
      <w:r w:rsidR="00EC298B">
        <w:rPr>
          <w:rFonts w:ascii="Arial" w:hAnsi="Arial" w:cs="Arial"/>
          <w:b/>
        </w:rPr>
        <w:t>Öff</w:t>
      </w:r>
      <w:r w:rsidR="00D36D04">
        <w:rPr>
          <w:rFonts w:ascii="Arial" w:hAnsi="Arial" w:cs="Arial"/>
          <w:b/>
        </w:rPr>
        <w:t>n</w:t>
      </w:r>
      <w:r w:rsidR="00EC298B">
        <w:rPr>
          <w:rFonts w:ascii="Arial" w:hAnsi="Arial" w:cs="Arial"/>
          <w:b/>
        </w:rPr>
        <w:t>en und Schließen.</w:t>
      </w:r>
      <w:r w:rsidR="00D36D04">
        <w:rPr>
          <w:rFonts w:ascii="Arial" w:hAnsi="Arial" w:cs="Arial"/>
          <w:b/>
        </w:rPr>
        <w:t xml:space="preserve"> </w:t>
      </w:r>
      <w:r w:rsidR="00612602">
        <w:rPr>
          <w:rFonts w:ascii="Arial" w:hAnsi="Arial" w:cs="Arial"/>
          <w:b/>
        </w:rPr>
        <w:t>Das</w:t>
      </w:r>
      <w:r w:rsidR="00612602" w:rsidRPr="00D12C38">
        <w:rPr>
          <w:rFonts w:ascii="Arial" w:hAnsi="Arial" w:cs="Arial"/>
          <w:b/>
        </w:rPr>
        <w:t xml:space="preserve"> </w:t>
      </w:r>
      <w:r w:rsidRPr="00D12C38">
        <w:rPr>
          <w:rFonts w:ascii="Arial" w:hAnsi="Arial" w:cs="Arial"/>
          <w:b/>
        </w:rPr>
        <w:t xml:space="preserve">Infektionsrisiko </w:t>
      </w:r>
      <w:r w:rsidR="00835598">
        <w:rPr>
          <w:rFonts w:ascii="Arial" w:hAnsi="Arial" w:cs="Arial"/>
          <w:b/>
        </w:rPr>
        <w:t xml:space="preserve">wird so </w:t>
      </w:r>
      <w:r w:rsidRPr="00D12C38">
        <w:rPr>
          <w:rFonts w:ascii="Arial" w:hAnsi="Arial" w:cs="Arial"/>
          <w:b/>
        </w:rPr>
        <w:t xml:space="preserve">erheblich gesenkt, da </w:t>
      </w:r>
      <w:r w:rsidR="00474267">
        <w:rPr>
          <w:rFonts w:ascii="Arial" w:hAnsi="Arial" w:cs="Arial"/>
          <w:b/>
        </w:rPr>
        <w:t xml:space="preserve">ein direkter Kontakt mit der Tür entfällt. </w:t>
      </w:r>
      <w:r w:rsidR="00D36D04">
        <w:rPr>
          <w:rFonts w:ascii="Arial" w:hAnsi="Arial" w:cs="Arial"/>
          <w:b/>
        </w:rPr>
        <w:t xml:space="preserve">Zudem </w:t>
      </w:r>
      <w:r w:rsidR="00474267">
        <w:rPr>
          <w:rFonts w:ascii="Arial" w:hAnsi="Arial" w:cs="Arial"/>
          <w:b/>
        </w:rPr>
        <w:t>erleichtert das</w:t>
      </w:r>
      <w:r w:rsidR="00835598">
        <w:rPr>
          <w:rFonts w:ascii="Arial" w:hAnsi="Arial" w:cs="Arial"/>
          <w:b/>
        </w:rPr>
        <w:t xml:space="preserve"> System</w:t>
      </w:r>
      <w:r w:rsidR="00D12C38">
        <w:rPr>
          <w:rFonts w:ascii="Arial" w:hAnsi="Arial" w:cs="Arial"/>
          <w:b/>
        </w:rPr>
        <w:t xml:space="preserve"> </w:t>
      </w:r>
      <w:r w:rsidR="00474267">
        <w:rPr>
          <w:rFonts w:ascii="Arial" w:hAnsi="Arial" w:cs="Arial"/>
          <w:b/>
        </w:rPr>
        <w:t>den Reinigungsvorgang</w:t>
      </w:r>
      <w:r w:rsidR="00D12C38">
        <w:rPr>
          <w:rFonts w:ascii="Arial" w:hAnsi="Arial" w:cs="Arial"/>
          <w:b/>
        </w:rPr>
        <w:t xml:space="preserve"> und </w:t>
      </w:r>
      <w:r w:rsidR="00612602">
        <w:rPr>
          <w:rFonts w:ascii="Arial" w:hAnsi="Arial" w:cs="Arial"/>
          <w:b/>
        </w:rPr>
        <w:t>überzeugt durch seine zurückhaltende</w:t>
      </w:r>
      <w:r w:rsidR="00D12C38">
        <w:rPr>
          <w:rFonts w:ascii="Arial" w:hAnsi="Arial" w:cs="Arial"/>
          <w:b/>
        </w:rPr>
        <w:t>, elegante Optik.</w:t>
      </w:r>
    </w:p>
    <w:p w14:paraId="752DD3FA" w14:textId="77777777" w:rsidR="00540B4D" w:rsidRDefault="00540B4D" w:rsidP="00462A6B">
      <w:pPr>
        <w:spacing w:line="360" w:lineRule="auto"/>
        <w:jc w:val="both"/>
        <w:rPr>
          <w:rFonts w:ascii="Arial" w:hAnsi="Arial" w:cs="Arial"/>
          <w:b/>
        </w:rPr>
      </w:pPr>
    </w:p>
    <w:p w14:paraId="7A0FD15D" w14:textId="52242282" w:rsidR="000112BB" w:rsidRDefault="002F5F2D" w:rsidP="00175E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Besucherzahlen </w:t>
      </w:r>
      <w:r w:rsidR="00CF3CD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ö</w:t>
      </w:r>
      <w:r w:rsidR="00E6698D">
        <w:rPr>
          <w:rFonts w:ascii="Arial" w:hAnsi="Arial" w:cs="Arial"/>
        </w:rPr>
        <w:t>ffentliche</w:t>
      </w:r>
      <w:r>
        <w:rPr>
          <w:rFonts w:ascii="Arial" w:hAnsi="Arial" w:cs="Arial"/>
        </w:rPr>
        <w:t>n</w:t>
      </w:r>
      <w:r w:rsidR="00E6698D">
        <w:rPr>
          <w:rFonts w:ascii="Arial" w:hAnsi="Arial" w:cs="Arial"/>
        </w:rPr>
        <w:t xml:space="preserve"> Sanitäranlagen </w:t>
      </w:r>
      <w:r w:rsidR="00CC543F">
        <w:rPr>
          <w:rFonts w:ascii="Arial" w:hAnsi="Arial" w:cs="Arial"/>
        </w:rPr>
        <w:t>sind</w:t>
      </w:r>
      <w:r>
        <w:rPr>
          <w:rFonts w:ascii="Arial" w:hAnsi="Arial" w:cs="Arial"/>
        </w:rPr>
        <w:t xml:space="preserve"> deutlich höher als im heimischen stillen Örtchen</w:t>
      </w:r>
      <w:r w:rsidR="00612602">
        <w:rPr>
          <w:rFonts w:ascii="Arial" w:hAnsi="Arial" w:cs="Arial"/>
        </w:rPr>
        <w:t>.</w:t>
      </w:r>
      <w:r w:rsidR="00387A0E">
        <w:rPr>
          <w:rFonts w:ascii="Arial" w:hAnsi="Arial" w:cs="Arial"/>
        </w:rPr>
        <w:t xml:space="preserve"> </w:t>
      </w:r>
      <w:r w:rsidR="00612602">
        <w:rPr>
          <w:rFonts w:ascii="Arial" w:hAnsi="Arial" w:cs="Arial"/>
        </w:rPr>
        <w:t xml:space="preserve">Deswegen </w:t>
      </w:r>
      <w:r w:rsidR="00D36D04">
        <w:rPr>
          <w:rFonts w:ascii="Arial" w:hAnsi="Arial" w:cs="Arial"/>
        </w:rPr>
        <w:t xml:space="preserve">ist </w:t>
      </w:r>
      <w:r w:rsidR="00612602">
        <w:rPr>
          <w:rFonts w:ascii="Arial" w:hAnsi="Arial" w:cs="Arial"/>
        </w:rPr>
        <w:t xml:space="preserve">hier </w:t>
      </w:r>
      <w:r w:rsidR="00D36D04">
        <w:rPr>
          <w:rFonts w:ascii="Arial" w:hAnsi="Arial" w:cs="Arial"/>
        </w:rPr>
        <w:t>auch die Übertragung von Krankheitserregern besonders hoch, da diese</w:t>
      </w:r>
      <w:r w:rsidR="00612602">
        <w:rPr>
          <w:rFonts w:ascii="Arial" w:hAnsi="Arial" w:cs="Arial"/>
        </w:rPr>
        <w:t xml:space="preserve"> insbesondere</w:t>
      </w:r>
      <w:r w:rsidR="00D36D04">
        <w:rPr>
          <w:rFonts w:ascii="Arial" w:hAnsi="Arial" w:cs="Arial"/>
        </w:rPr>
        <w:t xml:space="preserve"> </w:t>
      </w:r>
      <w:r w:rsidR="005C4BD8">
        <w:rPr>
          <w:rFonts w:ascii="Arial" w:hAnsi="Arial" w:cs="Arial"/>
        </w:rPr>
        <w:t xml:space="preserve">über gemeinsam benutzte </w:t>
      </w:r>
      <w:r w:rsidR="001A1649">
        <w:rPr>
          <w:rFonts w:ascii="Arial" w:hAnsi="Arial" w:cs="Arial"/>
        </w:rPr>
        <w:t>Objekte</w:t>
      </w:r>
      <w:r w:rsidR="00387A0E">
        <w:rPr>
          <w:rFonts w:ascii="Arial" w:hAnsi="Arial" w:cs="Arial"/>
        </w:rPr>
        <w:t xml:space="preserve"> </w:t>
      </w:r>
      <w:r w:rsidR="005C4BD8">
        <w:rPr>
          <w:rFonts w:ascii="Arial" w:hAnsi="Arial" w:cs="Arial"/>
        </w:rPr>
        <w:t xml:space="preserve">verbreitet werden. </w:t>
      </w:r>
      <w:r w:rsidR="00387A0E">
        <w:rPr>
          <w:rFonts w:ascii="Arial" w:hAnsi="Arial" w:cs="Arial"/>
        </w:rPr>
        <w:t>Vor allem</w:t>
      </w:r>
      <w:r w:rsidR="00D04FB1">
        <w:rPr>
          <w:rFonts w:ascii="Arial" w:hAnsi="Arial" w:cs="Arial"/>
        </w:rPr>
        <w:t xml:space="preserve"> </w:t>
      </w:r>
      <w:r w:rsidR="00E6698D">
        <w:rPr>
          <w:rFonts w:ascii="Arial" w:hAnsi="Arial" w:cs="Arial"/>
        </w:rPr>
        <w:t xml:space="preserve">in Krankenhäusern oder Schulen können </w:t>
      </w:r>
      <w:r w:rsidR="001A1649">
        <w:rPr>
          <w:rFonts w:ascii="Arial" w:hAnsi="Arial" w:cs="Arial"/>
        </w:rPr>
        <w:t>hygienisch einwandfreie</w:t>
      </w:r>
      <w:r w:rsidR="00E6698D">
        <w:rPr>
          <w:rFonts w:ascii="Arial" w:hAnsi="Arial" w:cs="Arial"/>
        </w:rPr>
        <w:t xml:space="preserve"> Toiletten das Infektionsrisiko erheblich senken</w:t>
      </w:r>
      <w:r w:rsidR="001A1649">
        <w:rPr>
          <w:rFonts w:ascii="Arial" w:hAnsi="Arial" w:cs="Arial"/>
        </w:rPr>
        <w:t xml:space="preserve"> und i</w:t>
      </w:r>
      <w:r w:rsidR="00E6698D">
        <w:rPr>
          <w:rFonts w:ascii="Arial" w:hAnsi="Arial" w:cs="Arial"/>
        </w:rPr>
        <w:t xml:space="preserve">mmunschwache Patienten oder Kinder </w:t>
      </w:r>
      <w:r w:rsidR="001A1649">
        <w:rPr>
          <w:rFonts w:ascii="Arial" w:hAnsi="Arial" w:cs="Arial"/>
        </w:rPr>
        <w:t>vor Erkrankungen schützen.</w:t>
      </w:r>
      <w:r w:rsidR="00E6698D">
        <w:rPr>
          <w:rFonts w:ascii="Arial" w:hAnsi="Arial" w:cs="Arial"/>
        </w:rPr>
        <w:t xml:space="preserve"> Dabei </w:t>
      </w:r>
      <w:r w:rsidR="00CC543F">
        <w:rPr>
          <w:rFonts w:ascii="Arial" w:hAnsi="Arial" w:cs="Arial"/>
        </w:rPr>
        <w:t>stellen die Türklinken ein</w:t>
      </w:r>
      <w:r w:rsidR="00794825">
        <w:rPr>
          <w:rFonts w:ascii="Arial" w:hAnsi="Arial" w:cs="Arial"/>
        </w:rPr>
        <w:t>e</w:t>
      </w:r>
      <w:r w:rsidR="00CC543F">
        <w:rPr>
          <w:rFonts w:ascii="Arial" w:hAnsi="Arial" w:cs="Arial"/>
        </w:rPr>
        <w:t xml:space="preserve"> besondere </w:t>
      </w:r>
      <w:r w:rsidR="00794825" w:rsidRPr="00FE2109">
        <w:rPr>
          <w:rFonts w:ascii="Arial" w:hAnsi="Arial" w:cs="Arial"/>
        </w:rPr>
        <w:t>Gefährdung</w:t>
      </w:r>
      <w:r w:rsidR="00794825">
        <w:rPr>
          <w:rFonts w:ascii="Arial" w:hAnsi="Arial" w:cs="Arial"/>
        </w:rPr>
        <w:t xml:space="preserve"> </w:t>
      </w:r>
      <w:r w:rsidR="00CC543F">
        <w:rPr>
          <w:rFonts w:ascii="Arial" w:hAnsi="Arial" w:cs="Arial"/>
        </w:rPr>
        <w:t xml:space="preserve">dar. </w:t>
      </w:r>
      <w:r w:rsidR="00E6698D">
        <w:rPr>
          <w:rFonts w:ascii="Arial" w:hAnsi="Arial" w:cs="Arial"/>
        </w:rPr>
        <w:t xml:space="preserve">Diese werden nach dem Toilettengang </w:t>
      </w:r>
      <w:r w:rsidR="00474267">
        <w:rPr>
          <w:rFonts w:ascii="Arial" w:hAnsi="Arial" w:cs="Arial"/>
        </w:rPr>
        <w:t>oftmals</w:t>
      </w:r>
      <w:r w:rsidR="00612602">
        <w:rPr>
          <w:rFonts w:ascii="Arial" w:hAnsi="Arial" w:cs="Arial"/>
        </w:rPr>
        <w:t xml:space="preserve"> </w:t>
      </w:r>
      <w:r w:rsidR="00E6698D">
        <w:rPr>
          <w:rFonts w:ascii="Arial" w:hAnsi="Arial" w:cs="Arial"/>
        </w:rPr>
        <w:t>mit</w:t>
      </w:r>
      <w:r w:rsidR="00612602">
        <w:rPr>
          <w:rFonts w:ascii="Arial" w:hAnsi="Arial" w:cs="Arial"/>
        </w:rPr>
        <w:t xml:space="preserve"> nicht gründlich oder gar nicht</w:t>
      </w:r>
      <w:r w:rsidR="00E6698D">
        <w:rPr>
          <w:rFonts w:ascii="Arial" w:hAnsi="Arial" w:cs="Arial"/>
        </w:rPr>
        <w:t xml:space="preserve"> </w:t>
      </w:r>
      <w:r w:rsidR="00612602">
        <w:rPr>
          <w:rFonts w:ascii="Arial" w:hAnsi="Arial" w:cs="Arial"/>
        </w:rPr>
        <w:t xml:space="preserve">gewaschenen </w:t>
      </w:r>
      <w:r w:rsidR="00E6698D">
        <w:rPr>
          <w:rFonts w:ascii="Arial" w:hAnsi="Arial" w:cs="Arial"/>
        </w:rPr>
        <w:t>Händen berührt</w:t>
      </w:r>
      <w:r w:rsidR="002270B4">
        <w:rPr>
          <w:rFonts w:ascii="Arial" w:hAnsi="Arial" w:cs="Arial"/>
        </w:rPr>
        <w:t>, sodass sich</w:t>
      </w:r>
      <w:r w:rsidR="00E6698D">
        <w:rPr>
          <w:rFonts w:ascii="Arial" w:hAnsi="Arial" w:cs="Arial"/>
        </w:rPr>
        <w:t xml:space="preserve"> </w:t>
      </w:r>
      <w:r w:rsidR="001A1649">
        <w:rPr>
          <w:rFonts w:ascii="Arial" w:hAnsi="Arial" w:cs="Arial"/>
        </w:rPr>
        <w:t>K</w:t>
      </w:r>
      <w:r w:rsidR="00E6698D">
        <w:rPr>
          <w:rFonts w:ascii="Arial" w:hAnsi="Arial" w:cs="Arial"/>
        </w:rPr>
        <w:t>eime</w:t>
      </w:r>
      <w:r w:rsidR="001A1649">
        <w:rPr>
          <w:rFonts w:ascii="Arial" w:hAnsi="Arial" w:cs="Arial"/>
        </w:rPr>
        <w:t xml:space="preserve">, Bakterien </w:t>
      </w:r>
      <w:r w:rsidR="001A1649">
        <w:rPr>
          <w:rFonts w:ascii="Arial" w:hAnsi="Arial" w:cs="Arial"/>
        </w:rPr>
        <w:lastRenderedPageBreak/>
        <w:t>sowie Viren</w:t>
      </w:r>
      <w:r w:rsidR="00E6698D">
        <w:rPr>
          <w:rFonts w:ascii="Arial" w:hAnsi="Arial" w:cs="Arial"/>
        </w:rPr>
        <w:t xml:space="preserve"> </w:t>
      </w:r>
      <w:r w:rsidR="002270B4">
        <w:rPr>
          <w:rFonts w:ascii="Arial" w:hAnsi="Arial" w:cs="Arial"/>
        </w:rPr>
        <w:t>dort</w:t>
      </w:r>
      <w:r w:rsidR="00E6698D">
        <w:rPr>
          <w:rFonts w:ascii="Arial" w:hAnsi="Arial" w:cs="Arial"/>
        </w:rPr>
        <w:t xml:space="preserve"> ansammeln</w:t>
      </w:r>
      <w:r w:rsidR="00E6698D" w:rsidRPr="003A5DB8">
        <w:rPr>
          <w:rFonts w:ascii="Arial" w:hAnsi="Arial" w:cs="Arial"/>
        </w:rPr>
        <w:t xml:space="preserve">. </w:t>
      </w:r>
      <w:r w:rsidR="002270B4">
        <w:rPr>
          <w:rFonts w:ascii="Arial" w:hAnsi="Arial" w:cs="Arial"/>
        </w:rPr>
        <w:t>Diese werden dann d</w:t>
      </w:r>
      <w:r w:rsidR="00FE2109">
        <w:rPr>
          <w:rFonts w:ascii="Arial" w:hAnsi="Arial" w:cs="Arial"/>
        </w:rPr>
        <w:t xml:space="preserve">urch </w:t>
      </w:r>
      <w:r w:rsidR="002270B4">
        <w:rPr>
          <w:rFonts w:ascii="Arial" w:hAnsi="Arial" w:cs="Arial"/>
        </w:rPr>
        <w:t xml:space="preserve">den </w:t>
      </w:r>
      <w:r w:rsidR="00FE2109">
        <w:rPr>
          <w:rFonts w:ascii="Arial" w:hAnsi="Arial" w:cs="Arial"/>
        </w:rPr>
        <w:t xml:space="preserve">direkten Hautkontakt weitergetragen. </w:t>
      </w:r>
      <w:r w:rsidR="00612602">
        <w:rPr>
          <w:rFonts w:ascii="Arial" w:hAnsi="Arial" w:cs="Arial"/>
        </w:rPr>
        <w:t xml:space="preserve">In diesem Kontext kann eine </w:t>
      </w:r>
      <w:r w:rsidR="00E6698D">
        <w:rPr>
          <w:rFonts w:ascii="Arial" w:hAnsi="Arial" w:cs="Arial"/>
        </w:rPr>
        <w:t>keimfreie Sanitäranlage maßgeblich zur Gesundheit aller beitragen.</w:t>
      </w:r>
      <w:r w:rsidR="00794825">
        <w:rPr>
          <w:rFonts w:ascii="Arial" w:hAnsi="Arial" w:cs="Arial"/>
        </w:rPr>
        <w:t xml:space="preserve"> </w:t>
      </w:r>
      <w:r w:rsidR="00612602">
        <w:rPr>
          <w:rFonts w:ascii="Arial" w:hAnsi="Arial" w:cs="Arial"/>
        </w:rPr>
        <w:t>Einzelne Komponenten sind daher</w:t>
      </w:r>
      <w:r w:rsidR="00B308CC">
        <w:rPr>
          <w:rFonts w:ascii="Arial" w:hAnsi="Arial" w:cs="Arial"/>
        </w:rPr>
        <w:t xml:space="preserve"> schon häufig mit unterschiedlichen</w:t>
      </w:r>
      <w:r w:rsidR="00794825">
        <w:rPr>
          <w:rFonts w:ascii="Arial" w:hAnsi="Arial" w:cs="Arial"/>
        </w:rPr>
        <w:t xml:space="preserve"> </w:t>
      </w:r>
      <w:r w:rsidR="005A7A6F">
        <w:rPr>
          <w:rFonts w:ascii="Arial" w:hAnsi="Arial" w:cs="Arial"/>
        </w:rPr>
        <w:t>Se</w:t>
      </w:r>
      <w:r w:rsidR="00E6698D">
        <w:rPr>
          <w:rFonts w:ascii="Arial" w:hAnsi="Arial" w:cs="Arial"/>
        </w:rPr>
        <w:t>nsor</w:t>
      </w:r>
      <w:r w:rsidR="00794825">
        <w:rPr>
          <w:rFonts w:ascii="Arial" w:hAnsi="Arial" w:cs="Arial"/>
        </w:rPr>
        <w:t xml:space="preserve">techniken </w:t>
      </w:r>
      <w:r w:rsidR="00B308CC">
        <w:rPr>
          <w:rFonts w:ascii="Arial" w:hAnsi="Arial" w:cs="Arial"/>
        </w:rPr>
        <w:t xml:space="preserve">ausgestattet – so lassen </w:t>
      </w:r>
      <w:r w:rsidR="00DF04FB">
        <w:rPr>
          <w:rFonts w:ascii="Arial" w:hAnsi="Arial" w:cs="Arial"/>
        </w:rPr>
        <w:t>sich</w:t>
      </w:r>
      <w:r w:rsidR="00B97FB2">
        <w:rPr>
          <w:rFonts w:ascii="Arial" w:hAnsi="Arial" w:cs="Arial"/>
        </w:rPr>
        <w:t xml:space="preserve"> </w:t>
      </w:r>
      <w:r w:rsidR="00DF04FB">
        <w:rPr>
          <w:rFonts w:ascii="Arial" w:hAnsi="Arial" w:cs="Arial"/>
        </w:rPr>
        <w:t>Wasserhahn, WC-Spülung, Seifenspender und Handtrockner</w:t>
      </w:r>
      <w:r w:rsidR="00794825">
        <w:rPr>
          <w:rFonts w:ascii="Arial" w:hAnsi="Arial" w:cs="Arial"/>
        </w:rPr>
        <w:t xml:space="preserve"> bereits</w:t>
      </w:r>
      <w:r w:rsidR="0076589D">
        <w:rPr>
          <w:rFonts w:ascii="Arial" w:hAnsi="Arial" w:cs="Arial"/>
        </w:rPr>
        <w:t xml:space="preserve"> </w:t>
      </w:r>
      <w:r w:rsidR="00612602">
        <w:rPr>
          <w:rFonts w:ascii="Arial" w:hAnsi="Arial" w:cs="Arial"/>
        </w:rPr>
        <w:t xml:space="preserve">vielfach </w:t>
      </w:r>
      <w:r w:rsidR="000112BB">
        <w:rPr>
          <w:rFonts w:ascii="Arial" w:hAnsi="Arial" w:cs="Arial"/>
        </w:rPr>
        <w:t>berührungslos</w:t>
      </w:r>
      <w:r w:rsidR="00DF04FB">
        <w:rPr>
          <w:rFonts w:ascii="Arial" w:hAnsi="Arial" w:cs="Arial"/>
        </w:rPr>
        <w:t xml:space="preserve"> bedienen. </w:t>
      </w:r>
      <w:r w:rsidR="00612602">
        <w:rPr>
          <w:rFonts w:ascii="Arial" w:hAnsi="Arial" w:cs="Arial"/>
        </w:rPr>
        <w:t>Lediglich die</w:t>
      </w:r>
      <w:r w:rsidR="002270B4">
        <w:rPr>
          <w:rFonts w:ascii="Arial" w:hAnsi="Arial" w:cs="Arial"/>
        </w:rPr>
        <w:t xml:space="preserve"> </w:t>
      </w:r>
      <w:r w:rsidR="0076589D">
        <w:rPr>
          <w:rFonts w:ascii="Arial" w:hAnsi="Arial" w:cs="Arial"/>
        </w:rPr>
        <w:t xml:space="preserve">Türklinken </w:t>
      </w:r>
      <w:r w:rsidR="00612602">
        <w:rPr>
          <w:rFonts w:ascii="Arial" w:hAnsi="Arial" w:cs="Arial"/>
        </w:rPr>
        <w:t xml:space="preserve">stellen </w:t>
      </w:r>
      <w:r w:rsidR="0076589D">
        <w:rPr>
          <w:rFonts w:ascii="Arial" w:hAnsi="Arial" w:cs="Arial"/>
        </w:rPr>
        <w:t xml:space="preserve">eine </w:t>
      </w:r>
      <w:r w:rsidR="00612602">
        <w:rPr>
          <w:rFonts w:ascii="Arial" w:hAnsi="Arial" w:cs="Arial"/>
        </w:rPr>
        <w:t xml:space="preserve">zentrale </w:t>
      </w:r>
      <w:r w:rsidR="0076589D">
        <w:rPr>
          <w:rFonts w:ascii="Arial" w:hAnsi="Arial" w:cs="Arial"/>
        </w:rPr>
        <w:t xml:space="preserve">Lücke in diesem </w:t>
      </w:r>
      <w:r w:rsidR="00794825">
        <w:rPr>
          <w:rFonts w:ascii="Arial" w:hAnsi="Arial" w:cs="Arial"/>
        </w:rPr>
        <w:t>Konzept</w:t>
      </w:r>
      <w:r w:rsidR="0076589D">
        <w:rPr>
          <w:rFonts w:ascii="Arial" w:hAnsi="Arial" w:cs="Arial"/>
        </w:rPr>
        <w:t xml:space="preserve"> dar</w:t>
      </w:r>
      <w:r w:rsidR="00DF04FB">
        <w:rPr>
          <w:rFonts w:ascii="Arial" w:hAnsi="Arial" w:cs="Arial"/>
        </w:rPr>
        <w:t xml:space="preserve">. </w:t>
      </w:r>
      <w:r w:rsidR="00AB12E4">
        <w:rPr>
          <w:rFonts w:ascii="Arial" w:hAnsi="Arial" w:cs="Arial"/>
        </w:rPr>
        <w:t xml:space="preserve">Schäfer bietet </w:t>
      </w:r>
      <w:r w:rsidR="00B308CC">
        <w:rPr>
          <w:rFonts w:ascii="Arial" w:hAnsi="Arial" w:cs="Arial"/>
        </w:rPr>
        <w:t xml:space="preserve">hier </w:t>
      </w:r>
      <w:r w:rsidR="00AB12E4">
        <w:rPr>
          <w:rFonts w:ascii="Arial" w:hAnsi="Arial" w:cs="Arial"/>
        </w:rPr>
        <w:t>mit dem Trennwandsystem Look</w:t>
      </w:r>
      <w:r w:rsidR="00612602">
        <w:rPr>
          <w:rFonts w:ascii="Arial" w:hAnsi="Arial" w:cs="Arial"/>
        </w:rPr>
        <w:t xml:space="preserve"> </w:t>
      </w:r>
      <w:r w:rsidR="00AB12E4">
        <w:rPr>
          <w:rFonts w:ascii="Arial" w:hAnsi="Arial" w:cs="Arial"/>
        </w:rPr>
        <w:t>&amp;</w:t>
      </w:r>
      <w:r w:rsidR="00612602">
        <w:rPr>
          <w:rFonts w:ascii="Arial" w:hAnsi="Arial" w:cs="Arial"/>
        </w:rPr>
        <w:t xml:space="preserve"> </w:t>
      </w:r>
      <w:r w:rsidR="00AB12E4">
        <w:rPr>
          <w:rFonts w:ascii="Arial" w:hAnsi="Arial" w:cs="Arial"/>
        </w:rPr>
        <w:t>Wave</w:t>
      </w:r>
      <w:r w:rsidR="009E006C">
        <w:rPr>
          <w:rFonts w:ascii="Arial" w:hAnsi="Arial" w:cs="Arial"/>
        </w:rPr>
        <w:t xml:space="preserve"> smart</w:t>
      </w:r>
      <w:r w:rsidR="00AB12E4">
        <w:rPr>
          <w:rFonts w:ascii="Arial" w:hAnsi="Arial" w:cs="Arial"/>
        </w:rPr>
        <w:t xml:space="preserve"> </w:t>
      </w:r>
      <w:r w:rsidR="00B308CC">
        <w:rPr>
          <w:rFonts w:ascii="Arial" w:hAnsi="Arial" w:cs="Arial"/>
        </w:rPr>
        <w:t>die passende Ergänzung.</w:t>
      </w:r>
      <w:r w:rsidR="00AB12E4">
        <w:rPr>
          <w:rFonts w:ascii="Arial" w:hAnsi="Arial" w:cs="Arial"/>
        </w:rPr>
        <w:t xml:space="preserve"> </w:t>
      </w:r>
    </w:p>
    <w:p w14:paraId="75964A51" w14:textId="77777777" w:rsidR="003A5DB8" w:rsidRDefault="003A5DB8" w:rsidP="00175EA3">
      <w:pPr>
        <w:spacing w:line="360" w:lineRule="auto"/>
        <w:jc w:val="both"/>
        <w:rPr>
          <w:rFonts w:ascii="Arial" w:hAnsi="Arial" w:cs="Arial"/>
        </w:rPr>
      </w:pPr>
    </w:p>
    <w:p w14:paraId="13F62563" w14:textId="723AD3A6" w:rsidR="00E6698D" w:rsidRDefault="00794825" w:rsidP="00175E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Moderne</w:t>
      </w:r>
      <w:r w:rsidR="003A5DB8" w:rsidRPr="003A5DB8">
        <w:rPr>
          <w:rFonts w:ascii="Arial" w:hAnsi="Arial" w:cs="Arial"/>
          <w:b/>
        </w:rPr>
        <w:t xml:space="preserve"> LED-Sensor</w:t>
      </w:r>
      <w:r>
        <w:rPr>
          <w:rFonts w:ascii="Arial" w:hAnsi="Arial" w:cs="Arial"/>
          <w:b/>
        </w:rPr>
        <w:t>technologie</w:t>
      </w:r>
      <w:r w:rsidR="00BA57D2" w:rsidRPr="00BA57D2">
        <w:rPr>
          <w:rFonts w:ascii="Arial" w:hAnsi="Arial" w:cs="Arial"/>
          <w:b/>
        </w:rPr>
        <w:t xml:space="preserve"> </w:t>
      </w:r>
    </w:p>
    <w:p w14:paraId="6392C5A9" w14:textId="21F466FD" w:rsidR="000112BB" w:rsidRDefault="0076589D" w:rsidP="00175E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 Fokus des Systems steht die Hygiene und Infektionsprävention. </w:t>
      </w:r>
      <w:r w:rsidR="00853AA8">
        <w:rPr>
          <w:rFonts w:ascii="Arial" w:hAnsi="Arial" w:cs="Arial"/>
        </w:rPr>
        <w:t xml:space="preserve">Es lässt sich berührungslos öffnen, leicht reinigen und </w:t>
      </w:r>
      <w:r w:rsidR="00B97FB2">
        <w:rPr>
          <w:rFonts w:ascii="Arial" w:hAnsi="Arial" w:cs="Arial"/>
        </w:rPr>
        <w:t xml:space="preserve">verfügt über eine </w:t>
      </w:r>
      <w:r w:rsidR="00853AA8" w:rsidRPr="00794825">
        <w:rPr>
          <w:rFonts w:ascii="Arial" w:hAnsi="Arial" w:cs="Arial"/>
        </w:rPr>
        <w:t>porenfreie</w:t>
      </w:r>
      <w:r w:rsidR="003A5DB8">
        <w:rPr>
          <w:rFonts w:ascii="Arial" w:hAnsi="Arial" w:cs="Arial"/>
        </w:rPr>
        <w:t xml:space="preserve"> </w:t>
      </w:r>
      <w:r w:rsidR="00853AA8">
        <w:rPr>
          <w:rFonts w:ascii="Arial" w:hAnsi="Arial" w:cs="Arial"/>
        </w:rPr>
        <w:t xml:space="preserve">Oberfläche, sodass Keime sich </w:t>
      </w:r>
      <w:r w:rsidR="008F2E81">
        <w:rPr>
          <w:rFonts w:ascii="Arial" w:hAnsi="Arial" w:cs="Arial"/>
        </w:rPr>
        <w:t xml:space="preserve">nicht </w:t>
      </w:r>
      <w:r w:rsidR="00853AA8">
        <w:rPr>
          <w:rFonts w:ascii="Arial" w:hAnsi="Arial" w:cs="Arial"/>
        </w:rPr>
        <w:t xml:space="preserve">ablagern können. </w:t>
      </w:r>
      <w:r w:rsidR="008F2E81">
        <w:rPr>
          <w:rFonts w:ascii="Arial" w:hAnsi="Arial" w:cs="Arial"/>
        </w:rPr>
        <w:t xml:space="preserve">Der </w:t>
      </w:r>
      <w:r w:rsidR="0073342A">
        <w:rPr>
          <w:rFonts w:ascii="Arial" w:hAnsi="Arial" w:cs="Arial"/>
        </w:rPr>
        <w:t>Öffn</w:t>
      </w:r>
      <w:r w:rsidR="008F2E81">
        <w:rPr>
          <w:rFonts w:ascii="Arial" w:hAnsi="Arial" w:cs="Arial"/>
        </w:rPr>
        <w:t>ungs- und Schließmechanismus</w:t>
      </w:r>
      <w:r w:rsidR="0073342A">
        <w:rPr>
          <w:rFonts w:ascii="Arial" w:hAnsi="Arial" w:cs="Arial"/>
        </w:rPr>
        <w:t xml:space="preserve"> der Türe</w:t>
      </w:r>
      <w:r>
        <w:rPr>
          <w:rFonts w:ascii="Arial" w:hAnsi="Arial" w:cs="Arial"/>
        </w:rPr>
        <w:t>n</w:t>
      </w:r>
      <w:r w:rsidR="0073342A">
        <w:rPr>
          <w:rFonts w:ascii="Arial" w:hAnsi="Arial" w:cs="Arial"/>
        </w:rPr>
        <w:t xml:space="preserve"> </w:t>
      </w:r>
      <w:r w:rsidR="008F2E81">
        <w:rPr>
          <w:rFonts w:ascii="Arial" w:hAnsi="Arial" w:cs="Arial"/>
        </w:rPr>
        <w:t xml:space="preserve">wird </w:t>
      </w:r>
      <w:r w:rsidR="0073342A">
        <w:rPr>
          <w:rFonts w:ascii="Arial" w:hAnsi="Arial" w:cs="Arial"/>
        </w:rPr>
        <w:t xml:space="preserve">mit Hilfe </w:t>
      </w:r>
      <w:r w:rsidR="00AB12E4">
        <w:rPr>
          <w:rFonts w:ascii="Arial" w:hAnsi="Arial" w:cs="Arial"/>
        </w:rPr>
        <w:t xml:space="preserve">einer </w:t>
      </w:r>
      <w:r w:rsidR="009351F4">
        <w:rPr>
          <w:rFonts w:ascii="Arial" w:hAnsi="Arial" w:cs="Arial"/>
        </w:rPr>
        <w:t>mode</w:t>
      </w:r>
      <w:r w:rsidR="00AB12E4">
        <w:rPr>
          <w:rFonts w:ascii="Arial" w:hAnsi="Arial" w:cs="Arial"/>
        </w:rPr>
        <w:t>rnen</w:t>
      </w:r>
      <w:r w:rsidR="009351F4">
        <w:rPr>
          <w:rFonts w:ascii="Arial" w:hAnsi="Arial" w:cs="Arial"/>
        </w:rPr>
        <w:t xml:space="preserve"> LED-Sensortechnologie</w:t>
      </w:r>
      <w:r w:rsidR="008F2E81">
        <w:rPr>
          <w:rFonts w:ascii="Arial" w:hAnsi="Arial" w:cs="Arial"/>
        </w:rPr>
        <w:t xml:space="preserve"> gesteuert</w:t>
      </w:r>
      <w:r w:rsidR="00E11EBB">
        <w:rPr>
          <w:rFonts w:ascii="Arial" w:hAnsi="Arial" w:cs="Arial"/>
        </w:rPr>
        <w:t xml:space="preserve">. </w:t>
      </w:r>
      <w:r w:rsidR="009351F4">
        <w:rPr>
          <w:rFonts w:ascii="Arial" w:hAnsi="Arial" w:cs="Arial"/>
        </w:rPr>
        <w:t>Je nach Benutzungszustand leuchtet die Anzeige rot oder grün und vereinfacht so die Suche nach einer freien Kabine</w:t>
      </w:r>
      <w:r w:rsidR="009E6163">
        <w:rPr>
          <w:rFonts w:ascii="Arial" w:hAnsi="Arial" w:cs="Arial"/>
        </w:rPr>
        <w:t xml:space="preserve">. </w:t>
      </w:r>
    </w:p>
    <w:p w14:paraId="27D6EF64" w14:textId="77777777" w:rsidR="000112BB" w:rsidRDefault="000112BB" w:rsidP="00175EA3">
      <w:pPr>
        <w:spacing w:line="360" w:lineRule="auto"/>
        <w:jc w:val="both"/>
        <w:rPr>
          <w:rFonts w:ascii="Arial" w:hAnsi="Arial" w:cs="Arial"/>
        </w:rPr>
      </w:pPr>
    </w:p>
    <w:p w14:paraId="18762AF0" w14:textId="77777777" w:rsidR="003A5DB8" w:rsidRPr="003A5DB8" w:rsidRDefault="003A5DB8" w:rsidP="00175EA3">
      <w:pPr>
        <w:spacing w:line="360" w:lineRule="auto"/>
        <w:jc w:val="both"/>
        <w:rPr>
          <w:rFonts w:ascii="Arial" w:hAnsi="Arial" w:cs="Arial"/>
          <w:b/>
        </w:rPr>
      </w:pPr>
      <w:r w:rsidRPr="003A5DB8">
        <w:rPr>
          <w:rFonts w:ascii="Arial" w:hAnsi="Arial" w:cs="Arial"/>
          <w:b/>
        </w:rPr>
        <w:t>Einfaches, sicheres Handling</w:t>
      </w:r>
    </w:p>
    <w:p w14:paraId="4E8F204D" w14:textId="223419F0" w:rsidR="0073342A" w:rsidRDefault="0073342A" w:rsidP="00175E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Zum Öffnen der Türen muss der Besucher lediglich die Hand vor den Sensor halten. </w:t>
      </w:r>
      <w:r w:rsidR="009351F4">
        <w:rPr>
          <w:rFonts w:ascii="Arial" w:hAnsi="Arial" w:cs="Arial"/>
        </w:rPr>
        <w:t>Selbiges</w:t>
      </w:r>
      <w:r>
        <w:rPr>
          <w:rFonts w:ascii="Arial" w:hAnsi="Arial" w:cs="Arial"/>
        </w:rPr>
        <w:t xml:space="preserve"> gilt für das Schließen und </w:t>
      </w:r>
      <w:r w:rsidR="000112BB">
        <w:rPr>
          <w:rFonts w:ascii="Arial" w:hAnsi="Arial" w:cs="Arial"/>
        </w:rPr>
        <w:t>V</w:t>
      </w:r>
      <w:r w:rsidR="005A7A6F">
        <w:rPr>
          <w:rFonts w:ascii="Arial" w:hAnsi="Arial" w:cs="Arial"/>
        </w:rPr>
        <w:t>erriegeln</w:t>
      </w:r>
      <w:r>
        <w:rPr>
          <w:rFonts w:ascii="Arial" w:hAnsi="Arial" w:cs="Arial"/>
        </w:rPr>
        <w:t xml:space="preserve"> der Tür. </w:t>
      </w:r>
      <w:r w:rsidR="00AB12E4">
        <w:rPr>
          <w:rFonts w:ascii="Arial" w:hAnsi="Arial" w:cs="Arial"/>
        </w:rPr>
        <w:t xml:space="preserve">In einer </w:t>
      </w:r>
      <w:r w:rsidR="00612602">
        <w:rPr>
          <w:rFonts w:ascii="Arial" w:hAnsi="Arial" w:cs="Arial"/>
        </w:rPr>
        <w:t xml:space="preserve">Notlage </w:t>
      </w:r>
      <w:r w:rsidR="00885880">
        <w:rPr>
          <w:rFonts w:ascii="Arial" w:hAnsi="Arial" w:cs="Arial"/>
        </w:rPr>
        <w:t>lässt sich die Kabine über einen</w:t>
      </w:r>
      <w:r w:rsidR="003B36D6">
        <w:rPr>
          <w:rFonts w:ascii="Arial" w:hAnsi="Arial" w:cs="Arial"/>
        </w:rPr>
        <w:t xml:space="preserve"> versteckten</w:t>
      </w:r>
      <w:r w:rsidR="00885880">
        <w:rPr>
          <w:rFonts w:ascii="Arial" w:hAnsi="Arial" w:cs="Arial"/>
        </w:rPr>
        <w:t xml:space="preserve"> </w:t>
      </w:r>
      <w:r w:rsidR="00612602">
        <w:rPr>
          <w:rFonts w:ascii="Arial" w:hAnsi="Arial" w:cs="Arial"/>
        </w:rPr>
        <w:t xml:space="preserve">Knopf </w:t>
      </w:r>
      <w:r w:rsidR="003B36D6">
        <w:rPr>
          <w:rFonts w:ascii="Arial" w:hAnsi="Arial" w:cs="Arial"/>
        </w:rPr>
        <w:t xml:space="preserve">oder einen Magnetschlüssel </w:t>
      </w:r>
      <w:r w:rsidR="00885880">
        <w:rPr>
          <w:rFonts w:ascii="Arial" w:hAnsi="Arial" w:cs="Arial"/>
        </w:rPr>
        <w:t>von außen entriegeln</w:t>
      </w:r>
      <w:r w:rsidR="00612602">
        <w:rPr>
          <w:rFonts w:ascii="Arial" w:hAnsi="Arial" w:cs="Arial"/>
        </w:rPr>
        <w:t xml:space="preserve"> – </w:t>
      </w:r>
      <w:r w:rsidR="002270B4">
        <w:rPr>
          <w:rFonts w:ascii="Arial" w:hAnsi="Arial" w:cs="Arial"/>
        </w:rPr>
        <w:t>diese Funktion kann auch genutzt werden, um sie temporär zu schließen</w:t>
      </w:r>
      <w:r w:rsidR="00AB12E4">
        <w:rPr>
          <w:rFonts w:ascii="Arial" w:hAnsi="Arial" w:cs="Arial"/>
        </w:rPr>
        <w:t>.</w:t>
      </w:r>
      <w:r w:rsidR="009351F4">
        <w:rPr>
          <w:rFonts w:ascii="Arial" w:hAnsi="Arial" w:cs="Arial"/>
        </w:rPr>
        <w:t xml:space="preserve"> </w:t>
      </w:r>
      <w:r w:rsidR="00885880">
        <w:rPr>
          <w:rFonts w:ascii="Arial" w:hAnsi="Arial" w:cs="Arial"/>
        </w:rPr>
        <w:t xml:space="preserve">Bei einem Stromausfall entriegeln sich die Türen selbstständig. Ein weiteres Sicherheitsmerkmal ist das Stoppen der Tür </w:t>
      </w:r>
      <w:r w:rsidR="005A7A6F">
        <w:rPr>
          <w:rFonts w:ascii="Arial" w:hAnsi="Arial" w:cs="Arial"/>
        </w:rPr>
        <w:t>sobald</w:t>
      </w:r>
      <w:r w:rsidR="00885880">
        <w:rPr>
          <w:rFonts w:ascii="Arial" w:hAnsi="Arial" w:cs="Arial"/>
        </w:rPr>
        <w:t xml:space="preserve"> sie auf Widerstand trifft. </w:t>
      </w:r>
      <w:r w:rsidR="00492286">
        <w:rPr>
          <w:rFonts w:ascii="Arial" w:hAnsi="Arial" w:cs="Arial"/>
        </w:rPr>
        <w:t xml:space="preserve">Erst </w:t>
      </w:r>
      <w:r w:rsidR="00885880">
        <w:rPr>
          <w:rFonts w:ascii="Arial" w:hAnsi="Arial" w:cs="Arial"/>
        </w:rPr>
        <w:t xml:space="preserve">nach Entfernen </w:t>
      </w:r>
      <w:r w:rsidR="00A56D48">
        <w:rPr>
          <w:rFonts w:ascii="Arial" w:hAnsi="Arial" w:cs="Arial"/>
        </w:rPr>
        <w:t xml:space="preserve">des störenden Objektes </w:t>
      </w:r>
      <w:r w:rsidR="00492286">
        <w:rPr>
          <w:rFonts w:ascii="Arial" w:hAnsi="Arial" w:cs="Arial"/>
        </w:rPr>
        <w:t>bewegt sie sich weiter</w:t>
      </w:r>
      <w:r w:rsidR="00885880">
        <w:rPr>
          <w:rFonts w:ascii="Arial" w:hAnsi="Arial" w:cs="Arial"/>
        </w:rPr>
        <w:t xml:space="preserve">. </w:t>
      </w:r>
    </w:p>
    <w:p w14:paraId="76E6DD8C" w14:textId="77777777" w:rsidR="003A5DB8" w:rsidRDefault="003A5DB8" w:rsidP="00175EA3">
      <w:pPr>
        <w:spacing w:line="360" w:lineRule="auto"/>
        <w:jc w:val="both"/>
        <w:rPr>
          <w:rFonts w:ascii="Arial" w:hAnsi="Arial" w:cs="Arial"/>
        </w:rPr>
      </w:pPr>
    </w:p>
    <w:p w14:paraId="21464C1A" w14:textId="0950AC18" w:rsidR="000112BB" w:rsidRPr="003A5DB8" w:rsidRDefault="003A5DB8" w:rsidP="00175EA3">
      <w:pPr>
        <w:spacing w:line="360" w:lineRule="auto"/>
        <w:jc w:val="both"/>
        <w:rPr>
          <w:rFonts w:ascii="Arial" w:hAnsi="Arial" w:cs="Arial"/>
          <w:b/>
        </w:rPr>
      </w:pPr>
      <w:r w:rsidRPr="003A5DB8">
        <w:rPr>
          <w:rFonts w:ascii="Arial" w:hAnsi="Arial" w:cs="Arial"/>
          <w:b/>
        </w:rPr>
        <w:t>Stimmiges und intelligentes Produktdesign</w:t>
      </w:r>
    </w:p>
    <w:p w14:paraId="792003A5" w14:textId="22527A26" w:rsidR="0052277F" w:rsidRDefault="0052277F" w:rsidP="00175E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Die Trennwände bestehen aus 36 Millimeter starken S</w:t>
      </w:r>
      <w:r w:rsidR="00B43923">
        <w:rPr>
          <w:rFonts w:ascii="Arial" w:hAnsi="Arial" w:cs="Arial"/>
        </w:rPr>
        <w:t>andwichpaneelen</w:t>
      </w:r>
      <w:r>
        <w:rPr>
          <w:rFonts w:ascii="Arial" w:hAnsi="Arial" w:cs="Arial"/>
        </w:rPr>
        <w:t xml:space="preserve">, welche </w:t>
      </w:r>
      <w:r w:rsidR="000112BB">
        <w:rPr>
          <w:rFonts w:ascii="Arial" w:hAnsi="Arial" w:cs="Arial"/>
        </w:rPr>
        <w:t>beidseitig</w:t>
      </w:r>
      <w:r w:rsidR="002270B4">
        <w:rPr>
          <w:rFonts w:ascii="Arial" w:hAnsi="Arial" w:cs="Arial"/>
        </w:rPr>
        <w:t xml:space="preserve"> </w:t>
      </w:r>
      <w:r w:rsidR="002270B4" w:rsidRPr="002270B4">
        <w:rPr>
          <w:rFonts w:ascii="Arial" w:hAnsi="Arial" w:cs="Arial"/>
        </w:rPr>
        <w:t>mit einer</w:t>
      </w:r>
      <w:r>
        <w:rPr>
          <w:rFonts w:ascii="Arial" w:hAnsi="Arial" w:cs="Arial"/>
        </w:rPr>
        <w:t xml:space="preserve"> </w:t>
      </w:r>
      <w:r w:rsidR="00B43923">
        <w:rPr>
          <w:rFonts w:ascii="Arial" w:hAnsi="Arial" w:cs="Arial"/>
        </w:rPr>
        <w:t>drei</w:t>
      </w:r>
      <w:r>
        <w:rPr>
          <w:rFonts w:ascii="Arial" w:hAnsi="Arial" w:cs="Arial"/>
        </w:rPr>
        <w:t xml:space="preserve"> Millimeter</w:t>
      </w:r>
      <w:r w:rsidR="00D43782">
        <w:rPr>
          <w:rFonts w:ascii="Arial" w:hAnsi="Arial" w:cs="Arial"/>
        </w:rPr>
        <w:t xml:space="preserve"> starken</w:t>
      </w:r>
      <w:r>
        <w:rPr>
          <w:rFonts w:ascii="Arial" w:hAnsi="Arial" w:cs="Arial"/>
        </w:rPr>
        <w:t xml:space="preserve"> HPL-Oberfläche beschichtet sind</w:t>
      </w:r>
      <w:r w:rsidRPr="00340801">
        <w:rPr>
          <w:rFonts w:ascii="Arial" w:hAnsi="Arial" w:cs="Arial"/>
        </w:rPr>
        <w:t xml:space="preserve">. </w:t>
      </w:r>
      <w:r w:rsidR="00133531" w:rsidRPr="00340801">
        <w:rPr>
          <w:rFonts w:ascii="Arial" w:hAnsi="Arial" w:cs="Arial"/>
          <w:color w:val="000000" w:themeColor="text1"/>
        </w:rPr>
        <w:t>Eingefasst</w:t>
      </w:r>
      <w:r w:rsidRPr="00340801">
        <w:rPr>
          <w:rFonts w:ascii="Arial" w:hAnsi="Arial" w:cs="Arial"/>
          <w:color w:val="000000" w:themeColor="text1"/>
        </w:rPr>
        <w:t xml:space="preserve"> </w:t>
      </w:r>
      <w:r w:rsidRPr="00340801">
        <w:rPr>
          <w:rFonts w:ascii="Arial" w:hAnsi="Arial" w:cs="Arial"/>
        </w:rPr>
        <w:t xml:space="preserve">werden die Trennwände </w:t>
      </w:r>
      <w:r w:rsidR="00AB12E4" w:rsidRPr="00340801">
        <w:rPr>
          <w:rFonts w:ascii="Arial" w:hAnsi="Arial" w:cs="Arial"/>
        </w:rPr>
        <w:t>von</w:t>
      </w:r>
      <w:r w:rsidRPr="00340801">
        <w:rPr>
          <w:rFonts w:ascii="Arial" w:hAnsi="Arial" w:cs="Arial"/>
        </w:rPr>
        <w:t xml:space="preserve"> einem innenliegenden Aluminiumrahmen</w:t>
      </w:r>
      <w:r w:rsidR="00F5455E" w:rsidRPr="00340801">
        <w:rPr>
          <w:rFonts w:ascii="Arial" w:hAnsi="Arial" w:cs="Arial"/>
        </w:rPr>
        <w:t>.</w:t>
      </w:r>
      <w:r w:rsidR="00B27C1E" w:rsidRPr="00340801">
        <w:rPr>
          <w:rFonts w:ascii="Arial" w:hAnsi="Arial" w:cs="Arial"/>
        </w:rPr>
        <w:t xml:space="preserve"> Die Füße sind nach hinten versetzt, sodass eine schwebende Optik entsteht </w:t>
      </w:r>
      <w:r w:rsidR="00B27C1E" w:rsidRPr="00340801">
        <w:rPr>
          <w:rFonts w:ascii="Arial" w:hAnsi="Arial" w:cs="Arial"/>
          <w:color w:val="000000" w:themeColor="text1"/>
        </w:rPr>
        <w:t>und die Reinigung des Fußbodens deutlich erleichtert wird. Au</w:t>
      </w:r>
      <w:r w:rsidR="00B27C1E" w:rsidRPr="00340801">
        <w:rPr>
          <w:rFonts w:ascii="Arial" w:hAnsi="Arial" w:cs="Arial"/>
        </w:rPr>
        <w:t>ch die LED-Anzeige fügt sich in das elegante Design der Kabinen ein, sodass ein stimmiges Gesamtbild</w:t>
      </w:r>
      <w:r w:rsidR="00B27C1E">
        <w:rPr>
          <w:rFonts w:ascii="Arial" w:hAnsi="Arial" w:cs="Arial"/>
        </w:rPr>
        <w:t xml:space="preserve"> entsteht. Die dazugehörige Kabelführung verläuft innerhalb der Anlage und ist somit nicht sichtbar</w:t>
      </w:r>
      <w:r w:rsidR="00D43782" w:rsidRPr="00010804">
        <w:rPr>
          <w:rFonts w:ascii="Arial" w:hAnsi="Arial" w:cs="Arial"/>
        </w:rPr>
        <w:t>.</w:t>
      </w:r>
      <w:r w:rsidR="00E11EBB" w:rsidRPr="00010804">
        <w:rPr>
          <w:rFonts w:ascii="Arial" w:hAnsi="Arial" w:cs="Arial"/>
        </w:rPr>
        <w:t xml:space="preserve"> </w:t>
      </w:r>
      <w:r w:rsidR="00E11EBB">
        <w:rPr>
          <w:rFonts w:ascii="Arial" w:hAnsi="Arial" w:cs="Arial"/>
        </w:rPr>
        <w:t xml:space="preserve">Die </w:t>
      </w:r>
      <w:r w:rsidR="00D43782">
        <w:rPr>
          <w:rFonts w:ascii="Arial" w:hAnsi="Arial" w:cs="Arial"/>
        </w:rPr>
        <w:t xml:space="preserve">dazugehörige </w:t>
      </w:r>
      <w:r w:rsidR="00E11EBB">
        <w:rPr>
          <w:rFonts w:ascii="Arial" w:hAnsi="Arial" w:cs="Arial"/>
        </w:rPr>
        <w:t>Kabelführung verläuft innerhalb der Anlage</w:t>
      </w:r>
      <w:r w:rsidR="00D43782">
        <w:rPr>
          <w:rFonts w:ascii="Arial" w:hAnsi="Arial" w:cs="Arial"/>
        </w:rPr>
        <w:t xml:space="preserve"> und ist somit nicht sichtbar</w:t>
      </w:r>
      <w:r w:rsidR="00E11EB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Die bündigen Flächen der Front runden das intelligente Produktdesign ab</w:t>
      </w:r>
      <w:r w:rsidR="00822C7F">
        <w:rPr>
          <w:rFonts w:ascii="Arial" w:hAnsi="Arial" w:cs="Arial"/>
        </w:rPr>
        <w:t>.</w:t>
      </w:r>
      <w:r w:rsidR="002A00CF">
        <w:rPr>
          <w:rFonts w:ascii="Arial" w:hAnsi="Arial" w:cs="Arial"/>
        </w:rPr>
        <w:t xml:space="preserve"> D</w:t>
      </w:r>
      <w:r w:rsidR="00822C7F">
        <w:rPr>
          <w:rFonts w:ascii="Arial" w:hAnsi="Arial" w:cs="Arial"/>
        </w:rPr>
        <w:t xml:space="preserve">adurch gibt es keine schwer erreichbaren Stellen, die </w:t>
      </w:r>
      <w:r w:rsidR="00D43782">
        <w:rPr>
          <w:rFonts w:ascii="Arial" w:hAnsi="Arial" w:cs="Arial"/>
        </w:rPr>
        <w:t xml:space="preserve">bei </w:t>
      </w:r>
      <w:r w:rsidR="002A00CF">
        <w:rPr>
          <w:rFonts w:ascii="Arial" w:hAnsi="Arial" w:cs="Arial"/>
        </w:rPr>
        <w:t>der</w:t>
      </w:r>
      <w:r w:rsidR="00822C7F">
        <w:rPr>
          <w:rFonts w:ascii="Arial" w:hAnsi="Arial" w:cs="Arial"/>
        </w:rPr>
        <w:t xml:space="preserve"> Reinigung </w:t>
      </w:r>
      <w:r w:rsidR="002A00CF">
        <w:rPr>
          <w:rFonts w:ascii="Arial" w:hAnsi="Arial" w:cs="Arial"/>
        </w:rPr>
        <w:t>hinderlich sein können</w:t>
      </w:r>
      <w:r w:rsidR="00822C7F">
        <w:rPr>
          <w:rFonts w:ascii="Arial" w:hAnsi="Arial" w:cs="Arial"/>
        </w:rPr>
        <w:t xml:space="preserve">. </w:t>
      </w:r>
    </w:p>
    <w:p w14:paraId="3C41B7D6" w14:textId="0257D050" w:rsidR="00F563A3" w:rsidRDefault="00F563A3" w:rsidP="00175EA3">
      <w:pPr>
        <w:spacing w:line="360" w:lineRule="auto"/>
        <w:jc w:val="both"/>
        <w:rPr>
          <w:rFonts w:ascii="Arial" w:hAnsi="Arial" w:cs="Arial"/>
        </w:rPr>
      </w:pPr>
    </w:p>
    <w:p w14:paraId="291F2140" w14:textId="13019B89" w:rsidR="002A00CF" w:rsidRDefault="00F563A3" w:rsidP="00175E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Look</w:t>
      </w:r>
      <w:r w:rsidR="006126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&amp;</w:t>
      </w:r>
      <w:r w:rsidR="006126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Wave</w:t>
      </w:r>
      <w:r w:rsidR="009E006C">
        <w:rPr>
          <w:rFonts w:ascii="Arial" w:hAnsi="Arial" w:cs="Arial"/>
        </w:rPr>
        <w:t xml:space="preserve"> smart</w:t>
      </w:r>
      <w:r>
        <w:rPr>
          <w:rFonts w:ascii="Arial" w:hAnsi="Arial" w:cs="Arial"/>
        </w:rPr>
        <w:t xml:space="preserve"> ist ein elegantes, pflegeleichtes </w:t>
      </w:r>
      <w:r w:rsidR="00F378BA">
        <w:rPr>
          <w:rFonts w:ascii="Arial" w:hAnsi="Arial" w:cs="Arial"/>
        </w:rPr>
        <w:t>WC-</w:t>
      </w:r>
      <w:r>
        <w:rPr>
          <w:rFonts w:ascii="Arial" w:hAnsi="Arial" w:cs="Arial"/>
        </w:rPr>
        <w:t xml:space="preserve">Trennwandsystem für den öffentlichen Sanitärbetrieb. </w:t>
      </w:r>
      <w:r w:rsidR="002A00CF">
        <w:rPr>
          <w:rFonts w:ascii="Arial" w:hAnsi="Arial" w:cs="Arial"/>
        </w:rPr>
        <w:t xml:space="preserve">Durch das kontaktlose </w:t>
      </w:r>
      <w:r w:rsidR="00612602">
        <w:rPr>
          <w:rFonts w:ascii="Arial" w:hAnsi="Arial" w:cs="Arial"/>
        </w:rPr>
        <w:t xml:space="preserve">Bedienen </w:t>
      </w:r>
      <w:r w:rsidR="002A00CF">
        <w:rPr>
          <w:rFonts w:ascii="Arial" w:hAnsi="Arial" w:cs="Arial"/>
        </w:rPr>
        <w:t xml:space="preserve">wird das Risiko, dass </w:t>
      </w:r>
      <w:r w:rsidR="00474267">
        <w:rPr>
          <w:rFonts w:ascii="Arial" w:hAnsi="Arial" w:cs="Arial"/>
        </w:rPr>
        <w:t xml:space="preserve">sich </w:t>
      </w:r>
      <w:r w:rsidR="002A00CF">
        <w:rPr>
          <w:rFonts w:ascii="Arial" w:hAnsi="Arial" w:cs="Arial"/>
        </w:rPr>
        <w:t>Bakterien und Viren über Hautkontakt</w:t>
      </w:r>
      <w:r w:rsidR="00474267">
        <w:rPr>
          <w:rFonts w:ascii="Arial" w:hAnsi="Arial" w:cs="Arial"/>
        </w:rPr>
        <w:t>e verbreiten,</w:t>
      </w:r>
      <w:r w:rsidR="002A00CF">
        <w:rPr>
          <w:rFonts w:ascii="Arial" w:hAnsi="Arial" w:cs="Arial"/>
        </w:rPr>
        <w:t xml:space="preserve"> </w:t>
      </w:r>
      <w:r w:rsidR="00612602">
        <w:rPr>
          <w:rFonts w:ascii="Arial" w:hAnsi="Arial" w:cs="Arial"/>
        </w:rPr>
        <w:t xml:space="preserve">erheblich </w:t>
      </w:r>
      <w:r w:rsidR="002A00CF">
        <w:rPr>
          <w:rFonts w:ascii="Arial" w:hAnsi="Arial" w:cs="Arial"/>
        </w:rPr>
        <w:t xml:space="preserve">minimiert. </w:t>
      </w:r>
    </w:p>
    <w:p w14:paraId="0A1745FF" w14:textId="77777777" w:rsidR="00F563A3" w:rsidRDefault="00F563A3" w:rsidP="00175EA3">
      <w:pPr>
        <w:spacing w:line="360" w:lineRule="auto"/>
        <w:jc w:val="both"/>
        <w:rPr>
          <w:rFonts w:ascii="Arial" w:hAnsi="Arial" w:cs="Arial"/>
        </w:rPr>
      </w:pPr>
    </w:p>
    <w:p w14:paraId="2B983ADF" w14:textId="77777777" w:rsidR="00F563A3" w:rsidRDefault="00F563A3" w:rsidP="00F563A3">
      <w:pPr>
        <w:spacing w:line="360" w:lineRule="auto"/>
        <w:jc w:val="both"/>
        <w:rPr>
          <w:rFonts w:ascii="Arial" w:hAnsi="Arial" w:cs="Arial"/>
        </w:rPr>
      </w:pPr>
      <w:r w:rsidRPr="00DE6C77">
        <w:rPr>
          <w:rFonts w:ascii="Arial" w:hAnsi="Arial" w:cs="Arial"/>
        </w:rPr>
        <w:t>Interessierte</w:t>
      </w:r>
      <w:r>
        <w:rPr>
          <w:rFonts w:ascii="Arial" w:hAnsi="Arial" w:cs="Arial"/>
        </w:rPr>
        <w:t xml:space="preserve"> erhalten weitere Informationen </w:t>
      </w:r>
      <w:r w:rsidRPr="00DE6C77">
        <w:rPr>
          <w:rFonts w:ascii="Arial" w:hAnsi="Arial" w:cs="Arial"/>
        </w:rPr>
        <w:t xml:space="preserve">unter </w:t>
      </w:r>
      <w:hyperlink r:id="rId9" w:history="1">
        <w:r w:rsidRPr="001732B6">
          <w:rPr>
            <w:rStyle w:val="Hyperlink"/>
            <w:rFonts w:ascii="Arial" w:hAnsi="Arial" w:cs="Arial"/>
            <w:color w:val="000000" w:themeColor="text1"/>
            <w:u w:val="none"/>
          </w:rPr>
          <w:t>www.schaefer-tws.de</w:t>
        </w:r>
      </w:hyperlink>
      <w:r w:rsidRPr="00DE6C7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45553">
        <w:rPr>
          <w:rFonts w:ascii="Arial" w:hAnsi="Arial" w:cs="Arial"/>
        </w:rPr>
        <w:t>Zur Übersicht der WC-Trennwände</w:t>
      </w:r>
      <w:r w:rsidRPr="00B45553">
        <w:t xml:space="preserve"> </w:t>
      </w:r>
      <w:r w:rsidRPr="00B45553">
        <w:rPr>
          <w:rFonts w:ascii="Arial" w:hAnsi="Arial" w:cs="Arial"/>
        </w:rPr>
        <w:t>gelangen sie über folgenden Link: https://schaefer-tws.de/de/wc-trennwaende.</w:t>
      </w:r>
    </w:p>
    <w:p w14:paraId="31ACFC7D" w14:textId="2CB1F89E" w:rsidR="00F04CE3" w:rsidRPr="00630FB6" w:rsidRDefault="00B8443A" w:rsidP="00B8443A">
      <w:pPr>
        <w:spacing w:line="360" w:lineRule="auto"/>
        <w:jc w:val="right"/>
        <w:rPr>
          <w:rFonts w:ascii="Arial" w:hAnsi="Arial" w:cs="Arial"/>
        </w:rPr>
      </w:pPr>
      <w:r w:rsidRPr="00630FB6">
        <w:rPr>
          <w:rFonts w:ascii="Arial" w:hAnsi="Arial" w:cs="Arial"/>
        </w:rPr>
        <w:t xml:space="preserve">ca. </w:t>
      </w:r>
      <w:r w:rsidR="00F5455E">
        <w:rPr>
          <w:rFonts w:ascii="Arial" w:hAnsi="Arial" w:cs="Arial"/>
        </w:rPr>
        <w:t>4</w:t>
      </w:r>
      <w:r w:rsidRPr="00630FB6">
        <w:rPr>
          <w:rFonts w:ascii="Arial" w:hAnsi="Arial" w:cs="Arial"/>
        </w:rPr>
        <w:t>.</w:t>
      </w:r>
      <w:r w:rsidR="00F5455E">
        <w:rPr>
          <w:rFonts w:ascii="Arial" w:hAnsi="Arial" w:cs="Arial"/>
        </w:rPr>
        <w:t>0</w:t>
      </w:r>
      <w:r w:rsidR="0046202D" w:rsidRPr="00630FB6">
        <w:rPr>
          <w:rFonts w:ascii="Arial" w:hAnsi="Arial" w:cs="Arial"/>
        </w:rPr>
        <w:t xml:space="preserve">00 </w:t>
      </w:r>
      <w:r w:rsidRPr="00630FB6">
        <w:rPr>
          <w:rFonts w:ascii="Arial" w:hAnsi="Arial" w:cs="Arial"/>
        </w:rPr>
        <w:t>Zeichen</w:t>
      </w:r>
    </w:p>
    <w:p w14:paraId="0E5EA80A" w14:textId="206A3D69" w:rsidR="00474267" w:rsidRDefault="00474267">
      <w:pPr>
        <w:suppressAutoHyphens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26C29E3E" w14:textId="77777777" w:rsidR="00EB2B9A" w:rsidRPr="00376F56" w:rsidRDefault="00EB2B9A" w:rsidP="0076037E">
      <w:pPr>
        <w:spacing w:line="360" w:lineRule="auto"/>
        <w:ind w:right="480"/>
        <w:rPr>
          <w:rFonts w:ascii="Arial" w:hAnsi="Arial" w:cs="Arial"/>
          <w:color w:val="000000"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943"/>
      </w:tblGrid>
      <w:tr w:rsidR="00615D95" w:rsidRPr="00376F56" w14:paraId="2A647227" w14:textId="77777777" w:rsidTr="00141166">
        <w:tc>
          <w:tcPr>
            <w:tcW w:w="6943" w:type="dxa"/>
            <w:shd w:val="clear" w:color="auto" w:fill="E2E2E2"/>
          </w:tcPr>
          <w:p w14:paraId="606140A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DFA2947" w14:textId="77777777" w:rsidR="00615D95" w:rsidRPr="00376F56" w:rsidRDefault="00615D95" w:rsidP="00141166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76F56">
              <w:rPr>
                <w:rFonts w:ascii="Arial" w:hAnsi="Arial" w:cs="Arial"/>
                <w:b/>
              </w:rPr>
              <w:t xml:space="preserve">Über </w:t>
            </w:r>
            <w:r w:rsidR="00BB1933" w:rsidRPr="00376F56">
              <w:rPr>
                <w:rFonts w:ascii="Arial" w:hAnsi="Arial" w:cs="Arial"/>
                <w:b/>
              </w:rPr>
              <w:t>Schäfer Trennwandsysteme</w:t>
            </w:r>
            <w:r w:rsidRPr="00376F56">
              <w:rPr>
                <w:rFonts w:ascii="Arial" w:hAnsi="Arial" w:cs="Arial"/>
                <w:b/>
              </w:rPr>
              <w:t>:</w:t>
            </w:r>
          </w:p>
          <w:p w14:paraId="510E3DC4" w14:textId="77777777" w:rsidR="00D50D1B" w:rsidRPr="00376F56" w:rsidRDefault="006E3089" w:rsidP="002A0D2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76F56">
              <w:rPr>
                <w:rFonts w:ascii="Arial" w:hAnsi="Arial" w:cs="Arial"/>
              </w:rPr>
              <w:t>Individualität und Qualität zeichn</w:t>
            </w:r>
            <w:r w:rsidR="00D329D1" w:rsidRPr="00376F56">
              <w:rPr>
                <w:rFonts w:ascii="Arial" w:hAnsi="Arial" w:cs="Arial"/>
              </w:rPr>
              <w:t>e</w:t>
            </w:r>
            <w:r w:rsidR="00CB67C6" w:rsidRPr="00376F56">
              <w:rPr>
                <w:rFonts w:ascii="Arial" w:hAnsi="Arial" w:cs="Arial"/>
              </w:rPr>
              <w:t>n</w:t>
            </w:r>
            <w:r w:rsidRPr="00376F56">
              <w:rPr>
                <w:rFonts w:ascii="Arial" w:hAnsi="Arial" w:cs="Arial"/>
              </w:rPr>
              <w:t xml:space="preserve"> die Schäfer Trennwandsysteme GmbH aus </w:t>
            </w:r>
            <w:proofErr w:type="spellStart"/>
            <w:r w:rsidRPr="00376F56">
              <w:rPr>
                <w:rFonts w:ascii="Arial" w:hAnsi="Arial" w:cs="Arial"/>
              </w:rPr>
              <w:t>Horhausen</w:t>
            </w:r>
            <w:proofErr w:type="spellEnd"/>
            <w:r w:rsidRPr="00376F56">
              <w:rPr>
                <w:rFonts w:ascii="Arial" w:hAnsi="Arial" w:cs="Arial"/>
              </w:rPr>
              <w:t xml:space="preserve"> aus. Das inhabergeführte Unternehmen produziert WC-Trennwände, Umkleideeinrichtungen, Garderobenschränke und diverses Zubehör für die Sanitär- und Wellnessbranche. Hierbei kommen hochwertige Materialien wie Glas, Aluminium, Stahl sowie Holz- und Kunststoffwerkstoffe zum Einsatz. Im Fokus stehen intelligente Produkte zum Beispiel </w:t>
            </w:r>
            <w:r w:rsidR="00CB67C6" w:rsidRPr="00376F56">
              <w:rPr>
                <w:rFonts w:ascii="Arial" w:hAnsi="Arial" w:cs="Arial"/>
              </w:rPr>
              <w:t xml:space="preserve">für </w:t>
            </w:r>
            <w:r w:rsidRPr="00376F56">
              <w:rPr>
                <w:rFonts w:ascii="Arial" w:hAnsi="Arial" w:cs="Arial"/>
              </w:rPr>
              <w:t>Hotellerie, Krankenhäuser, Pflege- und öffentliche Einrichtungen sowie architektonisch außergewöhnliche</w:t>
            </w:r>
            <w:r w:rsidR="002A0D27" w:rsidRPr="00376F56">
              <w:rPr>
                <w:rFonts w:ascii="Arial" w:hAnsi="Arial" w:cs="Arial"/>
                <w:color w:val="FF0000"/>
              </w:rPr>
              <w:t xml:space="preserve"> </w:t>
            </w:r>
            <w:r w:rsidRPr="00376F56">
              <w:rPr>
                <w:rFonts w:ascii="Arial" w:hAnsi="Arial" w:cs="Arial"/>
              </w:rPr>
              <w:t xml:space="preserve">Bauten. Als Vorreiter der raumhohen Trennwandsysteme ist es dem </w:t>
            </w:r>
            <w:proofErr w:type="spellStart"/>
            <w:r w:rsidRPr="00376F56">
              <w:rPr>
                <w:rFonts w:ascii="Arial" w:hAnsi="Arial" w:cs="Arial"/>
              </w:rPr>
              <w:t>Westerwälder</w:t>
            </w:r>
            <w:proofErr w:type="spellEnd"/>
            <w:r w:rsidRPr="00376F56">
              <w:rPr>
                <w:rFonts w:ascii="Arial" w:hAnsi="Arial" w:cs="Arial"/>
              </w:rPr>
              <w:t xml:space="preserve"> Unternehmen gelungen, dem Anspruch an Privatsphäre im öffentlichen Sanitärbereich mit ästhetische</w:t>
            </w:r>
            <w:r w:rsidR="00CB67C6" w:rsidRPr="00376F56">
              <w:rPr>
                <w:rFonts w:ascii="Arial" w:hAnsi="Arial" w:cs="Arial"/>
              </w:rPr>
              <w:t>n Lösungen Rechnung zu tragen.</w:t>
            </w:r>
          </w:p>
        </w:tc>
      </w:tr>
    </w:tbl>
    <w:p w14:paraId="131FCD88" w14:textId="77777777" w:rsidR="00D107CD" w:rsidRDefault="00D107CD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461C9214" w14:textId="77777777" w:rsidR="00D107CD" w:rsidRDefault="00D107CD" w:rsidP="00FC0456">
      <w:pPr>
        <w:spacing w:line="400" w:lineRule="exact"/>
        <w:jc w:val="both"/>
        <w:rPr>
          <w:rFonts w:ascii="Arial" w:hAnsi="Arial" w:cs="Arial"/>
          <w:b/>
        </w:rPr>
      </w:pPr>
    </w:p>
    <w:p w14:paraId="355F9501" w14:textId="42E6DDCD" w:rsidR="00FC0456" w:rsidRDefault="00A27DB8" w:rsidP="009875C5">
      <w:pPr>
        <w:suppressAutoHyphens w:val="0"/>
        <w:rPr>
          <w:rFonts w:ascii="Arial" w:hAnsi="Arial" w:cs="Arial"/>
          <w:b/>
          <w:u w:val="single"/>
        </w:rPr>
      </w:pPr>
      <w:r w:rsidRPr="00376F56">
        <w:rPr>
          <w:rFonts w:ascii="Arial" w:hAnsi="Arial" w:cs="Arial"/>
          <w:b/>
          <w:u w:val="single"/>
        </w:rPr>
        <w:t>Bildunterschrift</w:t>
      </w:r>
      <w:r w:rsidR="00744826" w:rsidRPr="00376F56">
        <w:rPr>
          <w:rFonts w:ascii="Arial" w:hAnsi="Arial" w:cs="Arial"/>
          <w:b/>
          <w:u w:val="single"/>
        </w:rPr>
        <w:t>en</w:t>
      </w:r>
    </w:p>
    <w:p w14:paraId="713FC338" w14:textId="77777777" w:rsidR="004F2D88" w:rsidRDefault="004F2D88" w:rsidP="009875C5">
      <w:pPr>
        <w:suppressAutoHyphens w:val="0"/>
        <w:rPr>
          <w:rFonts w:ascii="Arial" w:hAnsi="Arial" w:cs="Arial"/>
          <w:b/>
          <w:u w:val="single"/>
        </w:rPr>
      </w:pPr>
    </w:p>
    <w:p w14:paraId="7564D4C4" w14:textId="14A64246" w:rsidR="004F2D88" w:rsidRDefault="00E7121F" w:rsidP="009875C5">
      <w:pPr>
        <w:suppressAutoHyphens w:val="0"/>
        <w:rPr>
          <w:rFonts w:ascii="Arial" w:hAnsi="Arial" w:cs="Arial"/>
          <w:b/>
          <w:u w:val="single"/>
        </w:rPr>
      </w:pPr>
      <w:r w:rsidRPr="00207AB3">
        <w:rPr>
          <w:rFonts w:ascii="Arial" w:hAnsi="Arial" w:cs="Arial"/>
          <w:b/>
          <w:noProof/>
          <w:lang w:eastAsia="de-DE"/>
        </w:rPr>
        <w:drawing>
          <wp:inline distT="0" distB="0" distL="0" distR="0" wp14:anchorId="471A8BFC" wp14:editId="1DC34FEF">
            <wp:extent cx="3513600" cy="2430000"/>
            <wp:effectExtent l="0" t="0" r="0" b="8890"/>
            <wp:docPr id="1" name="Grafik 1" descr="C:\Users\Kommunikation2B\Dateien\11_Kunden\030_Schäfer TWS\030-01 Pressearbeit\19-08 Viren stoppen\Bildmaterial\TWS Look+Wave 09_2018 20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munikation2B\Dateien\11_Kunden\030_Schäfer TWS\030-01 Pressearbeit\19-08 Viren stoppen\Bildmaterial\TWS Look+Wave 09_2018 206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41969" w14:textId="0A9E46E7" w:rsidR="001B79B8" w:rsidRPr="00C2702D" w:rsidRDefault="00A33F43" w:rsidP="007279A9">
      <w:pPr>
        <w:spacing w:line="400" w:lineRule="exact"/>
        <w:jc w:val="both"/>
        <w:rPr>
          <w:rFonts w:ascii="Arial" w:hAnsi="Arial" w:cs="Arial"/>
          <w:b/>
          <w:color w:val="000000"/>
        </w:rPr>
      </w:pPr>
      <w:r w:rsidRPr="00376F56">
        <w:rPr>
          <w:rFonts w:ascii="Arial" w:hAnsi="Arial" w:cs="Arial"/>
          <w:b/>
          <w:color w:val="000000"/>
        </w:rPr>
        <w:t>[1</w:t>
      </w:r>
      <w:r w:rsidR="00CC46FE">
        <w:rPr>
          <w:rFonts w:ascii="Arial" w:hAnsi="Arial" w:cs="Arial"/>
          <w:b/>
          <w:color w:val="000000"/>
        </w:rPr>
        <w:t>9</w:t>
      </w:r>
      <w:r w:rsidRPr="00C55EE7">
        <w:rPr>
          <w:rFonts w:ascii="Arial" w:hAnsi="Arial" w:cs="Arial"/>
          <w:b/>
        </w:rPr>
        <w:t>-</w:t>
      </w:r>
      <w:r w:rsidR="00062D8E" w:rsidRPr="00C55EE7">
        <w:rPr>
          <w:rFonts w:ascii="Arial" w:hAnsi="Arial" w:cs="Arial"/>
          <w:b/>
        </w:rPr>
        <w:t>0</w:t>
      </w:r>
      <w:r w:rsidR="00387A0E">
        <w:rPr>
          <w:rFonts w:ascii="Arial" w:hAnsi="Arial" w:cs="Arial"/>
          <w:b/>
        </w:rPr>
        <w:t>8</w:t>
      </w:r>
      <w:r w:rsidR="00F81683">
        <w:rPr>
          <w:rFonts w:ascii="Arial" w:hAnsi="Arial" w:cs="Arial"/>
          <w:b/>
        </w:rPr>
        <w:t xml:space="preserve"> Sensor</w:t>
      </w:r>
      <w:r w:rsidRPr="00C55EE7">
        <w:rPr>
          <w:rFonts w:ascii="Arial" w:hAnsi="Arial" w:cs="Arial"/>
          <w:b/>
        </w:rPr>
        <w:t>]</w:t>
      </w:r>
    </w:p>
    <w:p w14:paraId="598ABE95" w14:textId="77777777" w:rsidR="00207AB3" w:rsidRDefault="00102ECF" w:rsidP="00207AB3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Durch die LED-Sensortechnologie wird ein </w:t>
      </w:r>
      <w:r w:rsidR="00FE2109">
        <w:rPr>
          <w:rFonts w:ascii="Arial" w:hAnsi="Arial" w:cs="Arial"/>
          <w:i/>
        </w:rPr>
        <w:t xml:space="preserve">kontaktloses Öffnen, Schließen und Verriegeln </w:t>
      </w:r>
      <w:r w:rsidR="00474267">
        <w:rPr>
          <w:rFonts w:ascii="Arial" w:hAnsi="Arial" w:cs="Arial"/>
          <w:i/>
        </w:rPr>
        <w:t xml:space="preserve">der </w:t>
      </w:r>
      <w:r w:rsidR="00FE2109">
        <w:rPr>
          <w:rFonts w:ascii="Arial" w:hAnsi="Arial" w:cs="Arial"/>
          <w:i/>
        </w:rPr>
        <w:t xml:space="preserve">WC-Kabinen ermöglicht. </w:t>
      </w:r>
    </w:p>
    <w:p w14:paraId="5B155112" w14:textId="3ABE5217" w:rsidR="00D107CD" w:rsidRDefault="00D107CD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50944060" w14:textId="5DCE8BAC" w:rsidR="004F2D88" w:rsidRPr="00387A0E" w:rsidRDefault="00E7121F" w:rsidP="00F81683">
      <w:pPr>
        <w:tabs>
          <w:tab w:val="left" w:pos="3828"/>
        </w:tabs>
        <w:spacing w:line="400" w:lineRule="exact"/>
        <w:rPr>
          <w:rFonts w:ascii="Arial" w:hAnsi="Arial" w:cs="Arial"/>
          <w:b/>
          <w:color w:val="000000"/>
        </w:rPr>
      </w:pPr>
      <w:bookmarkStart w:id="0" w:name="_GoBack"/>
      <w:r w:rsidRPr="00E7121F">
        <w:rPr>
          <w:rFonts w:ascii="Arial" w:hAnsi="Arial" w:cs="Arial"/>
          <w:b/>
          <w:noProof/>
          <w:color w:val="000000"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22379DC8" wp14:editId="301E05EA">
            <wp:simplePos x="0" y="0"/>
            <wp:positionH relativeFrom="column">
              <wp:posOffset>-3810</wp:posOffset>
            </wp:positionH>
            <wp:positionV relativeFrom="paragraph">
              <wp:posOffset>-255905</wp:posOffset>
            </wp:positionV>
            <wp:extent cx="2430000" cy="3513600"/>
            <wp:effectExtent l="0" t="0" r="8890" b="0"/>
            <wp:wrapTopAndBottom/>
            <wp:docPr id="7" name="Grafik 7" descr="C:\Users\Kommunikation2B\Dateien\11_Kunden\030_Schäfer TWS\030-01 Pressearbeit\19-08 Viren stoppen\Bildmaterial\TWS Look+Wave 09_2018 09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mmunikation2B\Dateien\11_Kunden\030_Schäfer TWS\030-01 Pressearbeit\19-08 Viren stoppen\Bildmaterial\TWS Look+Wave 09_2018 097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5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F2D88" w:rsidRPr="00376F56">
        <w:rPr>
          <w:rFonts w:ascii="Arial" w:hAnsi="Arial" w:cs="Arial"/>
          <w:b/>
          <w:color w:val="000000"/>
        </w:rPr>
        <w:t>[1</w:t>
      </w:r>
      <w:r w:rsidR="004F2D88">
        <w:rPr>
          <w:rFonts w:ascii="Arial" w:hAnsi="Arial" w:cs="Arial"/>
          <w:b/>
          <w:color w:val="000000"/>
        </w:rPr>
        <w:t>9</w:t>
      </w:r>
      <w:r w:rsidR="004F2D88" w:rsidRPr="00C55EE7">
        <w:rPr>
          <w:rFonts w:ascii="Arial" w:hAnsi="Arial" w:cs="Arial"/>
          <w:b/>
        </w:rPr>
        <w:t>-0</w:t>
      </w:r>
      <w:r w:rsidR="00387A0E">
        <w:rPr>
          <w:rFonts w:ascii="Arial" w:hAnsi="Arial" w:cs="Arial"/>
          <w:b/>
        </w:rPr>
        <w:t>8</w:t>
      </w:r>
      <w:r w:rsidR="00FE2109">
        <w:rPr>
          <w:rFonts w:ascii="Arial" w:hAnsi="Arial" w:cs="Arial"/>
          <w:b/>
        </w:rPr>
        <w:t xml:space="preserve"> Nutzungskomfort</w:t>
      </w:r>
      <w:r w:rsidR="004F2D88" w:rsidRPr="00C55EE7">
        <w:rPr>
          <w:rFonts w:ascii="Arial" w:hAnsi="Arial" w:cs="Arial"/>
          <w:b/>
        </w:rPr>
        <w:t>]</w:t>
      </w:r>
    </w:p>
    <w:p w14:paraId="778C59C9" w14:textId="6C7FE4D7" w:rsidR="002012E3" w:rsidRPr="00384903" w:rsidRDefault="00116725" w:rsidP="002012E3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Der kontaktlose Öffnungs- und Schließmechanismus bietet einen a</w:t>
      </w:r>
      <w:r w:rsidR="002012E3" w:rsidRPr="00384903">
        <w:rPr>
          <w:rFonts w:ascii="Arial" w:hAnsi="Arial" w:cs="Arial"/>
          <w:i/>
        </w:rPr>
        <w:t>ngenehme</w:t>
      </w:r>
      <w:r>
        <w:rPr>
          <w:rFonts w:ascii="Arial" w:hAnsi="Arial" w:cs="Arial"/>
          <w:i/>
        </w:rPr>
        <w:t>n</w:t>
      </w:r>
      <w:r w:rsidR="002012E3" w:rsidRPr="00384903">
        <w:rPr>
          <w:rFonts w:ascii="Arial" w:hAnsi="Arial" w:cs="Arial"/>
          <w:i/>
        </w:rPr>
        <w:t xml:space="preserve"> Nutzungskomfort</w:t>
      </w:r>
      <w:r w:rsidR="00384903" w:rsidRPr="00384903">
        <w:rPr>
          <w:rFonts w:ascii="Arial" w:hAnsi="Arial" w:cs="Arial"/>
          <w:i/>
        </w:rPr>
        <w:t xml:space="preserve"> für alle Besucher.</w:t>
      </w:r>
    </w:p>
    <w:p w14:paraId="77345BB8" w14:textId="3724CD7A" w:rsidR="00D107CD" w:rsidRDefault="002012E3" w:rsidP="00D107CD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3106C94F" w14:textId="0894D7DE" w:rsidR="004C5E41" w:rsidRDefault="004C5E41" w:rsidP="004C5E41">
      <w:pPr>
        <w:tabs>
          <w:tab w:val="left" w:pos="3828"/>
        </w:tabs>
        <w:spacing w:line="400" w:lineRule="exact"/>
        <w:rPr>
          <w:rFonts w:ascii="Arial" w:hAnsi="Arial" w:cs="Arial"/>
          <w:color w:val="000000"/>
        </w:rPr>
      </w:pPr>
    </w:p>
    <w:p w14:paraId="07E319B2" w14:textId="19EB8309" w:rsidR="002012E3" w:rsidRPr="00387A0E" w:rsidRDefault="004C5E41" w:rsidP="00387A0E">
      <w:pPr>
        <w:tabs>
          <w:tab w:val="left" w:pos="3828"/>
        </w:tabs>
        <w:spacing w:line="400" w:lineRule="exact"/>
        <w:jc w:val="both"/>
        <w:rPr>
          <w:rFonts w:ascii="Arial" w:hAnsi="Arial" w:cs="Arial"/>
          <w:color w:val="000000"/>
        </w:rPr>
      </w:pPr>
      <w:r>
        <w:rPr>
          <w:noProof/>
        </w:rPr>
        <w:pict w14:anchorId="77AB1D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05pt;margin-top:8.2pt;width:191.35pt;height:276.65pt;z-index:251661312;mso-position-horizontal-relative:text;mso-position-vertical-relative:text;mso-width-relative:page;mso-height-relative:page" o:preferrelative="f">
            <v:imagedata r:id="rId12" o:title="19-08 Kabinen"/>
            <o:lock v:ext="edit" aspectratio="f"/>
            <w10:wrap type="topAndBottom"/>
          </v:shape>
        </w:pict>
      </w:r>
      <w:r w:rsidR="002012E3" w:rsidRPr="00376F56">
        <w:rPr>
          <w:rFonts w:ascii="Arial" w:hAnsi="Arial" w:cs="Arial"/>
          <w:b/>
          <w:color w:val="000000"/>
        </w:rPr>
        <w:t>[1</w:t>
      </w:r>
      <w:r w:rsidR="002012E3">
        <w:rPr>
          <w:rFonts w:ascii="Arial" w:hAnsi="Arial" w:cs="Arial"/>
          <w:b/>
          <w:color w:val="000000"/>
        </w:rPr>
        <w:t>9</w:t>
      </w:r>
      <w:r w:rsidR="002012E3" w:rsidRPr="00C55EE7">
        <w:rPr>
          <w:rFonts w:ascii="Arial" w:hAnsi="Arial" w:cs="Arial"/>
          <w:b/>
        </w:rPr>
        <w:t>-0</w:t>
      </w:r>
      <w:r w:rsidR="00387A0E">
        <w:rPr>
          <w:rFonts w:ascii="Arial" w:hAnsi="Arial" w:cs="Arial"/>
          <w:b/>
        </w:rPr>
        <w:t>8</w:t>
      </w:r>
      <w:r w:rsidR="00FE2109">
        <w:rPr>
          <w:rFonts w:ascii="Arial" w:hAnsi="Arial" w:cs="Arial"/>
          <w:b/>
        </w:rPr>
        <w:t xml:space="preserve"> Kabinen</w:t>
      </w:r>
      <w:r w:rsidR="002012E3" w:rsidRPr="00C55EE7">
        <w:rPr>
          <w:rFonts w:ascii="Arial" w:hAnsi="Arial" w:cs="Arial"/>
          <w:b/>
        </w:rPr>
        <w:t>]</w:t>
      </w:r>
    </w:p>
    <w:p w14:paraId="3EEC7B20" w14:textId="113C4003" w:rsidR="00B27C1E" w:rsidRDefault="00B27C1E" w:rsidP="00B27C1E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340801">
        <w:rPr>
          <w:rFonts w:ascii="Arial" w:hAnsi="Arial" w:cs="Arial"/>
          <w:i/>
        </w:rPr>
        <w:lastRenderedPageBreak/>
        <w:t xml:space="preserve">Dank nach hinten versetzten Füßen entsteht eine schwebende Optik der Kabinen. </w:t>
      </w:r>
      <w:r w:rsidRPr="00340801">
        <w:rPr>
          <w:rFonts w:ascii="Arial" w:hAnsi="Arial" w:cs="Arial"/>
          <w:i/>
          <w:color w:val="000000" w:themeColor="text1"/>
        </w:rPr>
        <w:t>Die Reinigung des Bodens wird so erleichtert.</w:t>
      </w:r>
    </w:p>
    <w:p w14:paraId="061AC90C" w14:textId="5854E118" w:rsidR="009B78F0" w:rsidRDefault="002012E3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Pr="00376F56">
        <w:rPr>
          <w:rFonts w:ascii="Arial" w:hAnsi="Arial" w:cs="Arial"/>
          <w:color w:val="000000"/>
        </w:rPr>
        <w:t>oto: Schäfer Trennwandsysteme</w:t>
      </w:r>
    </w:p>
    <w:p w14:paraId="5CC7983B" w14:textId="032319FC" w:rsidR="00384903" w:rsidRDefault="00384903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CE43FB8" w14:textId="77777777" w:rsidR="00D107CD" w:rsidRPr="000B3FA9" w:rsidRDefault="00D107CD" w:rsidP="002012E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4C9F916C" w14:textId="1BD0F35B" w:rsidR="00A21FE6" w:rsidRPr="000B3FA9" w:rsidRDefault="00A21FE6" w:rsidP="00A21FE6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0B3FA9">
        <w:rPr>
          <w:rFonts w:cs="Arial"/>
          <w:b w:val="0"/>
          <w:bCs w:val="0"/>
        </w:rPr>
        <w:t>Rückfragen beantwortet gern:</w:t>
      </w:r>
      <w:r w:rsidRPr="000B3FA9">
        <w:rPr>
          <w:rFonts w:cs="Arial"/>
          <w:color w:val="000000"/>
        </w:rPr>
        <w:t xml:space="preserve"> </w:t>
      </w:r>
    </w:p>
    <w:p w14:paraId="209AC1B1" w14:textId="77777777" w:rsidR="00A21FE6" w:rsidRPr="000B3FA9" w:rsidRDefault="00A21FE6" w:rsidP="00A21FE6">
      <w:pPr>
        <w:rPr>
          <w:rFonts w:ascii="Arial" w:hAnsi="Arial" w:cs="Arial"/>
        </w:rPr>
      </w:pPr>
    </w:p>
    <w:p w14:paraId="6C055487" w14:textId="77777777" w:rsidR="00A21FE6" w:rsidRPr="000B3FA9" w:rsidRDefault="00A21FE6" w:rsidP="00A21FE6">
      <w:pPr>
        <w:rPr>
          <w:rFonts w:ascii="Arial" w:hAnsi="Arial" w:cs="Arial"/>
        </w:rPr>
        <w:sectPr w:rsidR="00A21FE6" w:rsidRPr="000B3FA9" w:rsidSect="00E04305">
          <w:footerReference w:type="default" r:id="rId13"/>
          <w:headerReference w:type="first" r:id="rId14"/>
          <w:footnotePr>
            <w:pos w:val="beneathText"/>
          </w:footnotePr>
          <w:type w:val="continuous"/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2388A5D9" w14:textId="28991B03" w:rsidR="00597840" w:rsidRDefault="00597840" w:rsidP="0059784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Schäfer Trennwandsysteme GmbH</w:t>
      </w:r>
    </w:p>
    <w:p w14:paraId="4C4F3166" w14:textId="28D64A19" w:rsidR="00597840" w:rsidRDefault="00597840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Sandra Faßbender</w:t>
      </w:r>
    </w:p>
    <w:p w14:paraId="1526FF68" w14:textId="77777777" w:rsidR="00597840" w:rsidRDefault="00597840" w:rsidP="0059784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 +49 (2687) 9151 9856</w:t>
      </w:r>
    </w:p>
    <w:p w14:paraId="1420FB19" w14:textId="77777777" w:rsidR="00597840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proofErr w:type="spellStart"/>
      <w:proofErr w:type="gramStart"/>
      <w:r>
        <w:rPr>
          <w:rFonts w:ascii="Arial" w:hAnsi="Arial" w:cs="Arial"/>
          <w:sz w:val="18"/>
          <w:szCs w:val="18"/>
          <w:lang w:val="en-US"/>
        </w:rPr>
        <w:t>eMail</w:t>
      </w:r>
      <w:proofErr w:type="spellEnd"/>
      <w:proofErr w:type="gramEnd"/>
      <w:r>
        <w:rPr>
          <w:rFonts w:ascii="Arial" w:hAnsi="Arial" w:cs="Arial"/>
          <w:sz w:val="18"/>
          <w:szCs w:val="18"/>
          <w:lang w:val="en-US"/>
        </w:rPr>
        <w:t>: s.fassbender@schaefer-tws.de</w:t>
      </w:r>
    </w:p>
    <w:p w14:paraId="504D980B" w14:textId="77777777" w:rsidR="00F5564C" w:rsidRPr="000B3FA9" w:rsidRDefault="00597840" w:rsidP="00597840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www.schaefer-tws.de</w:t>
      </w:r>
    </w:p>
    <w:p w14:paraId="4BCEAD0C" w14:textId="11160BF2" w:rsidR="00F5564C" w:rsidRPr="000B3FA9" w:rsidRDefault="00F5564C" w:rsidP="00A21FE6">
      <w:pPr>
        <w:rPr>
          <w:rFonts w:ascii="Arial" w:hAnsi="Arial" w:cs="Arial"/>
          <w:sz w:val="18"/>
          <w:szCs w:val="18"/>
          <w:lang w:val="en-US"/>
        </w:rPr>
      </w:pPr>
    </w:p>
    <w:p w14:paraId="52D17109" w14:textId="77777777" w:rsidR="00A21FE6" w:rsidRPr="000B3FA9" w:rsidRDefault="00A21FE6" w:rsidP="00A21FE6">
      <w:pPr>
        <w:rPr>
          <w:rFonts w:ascii="Arial" w:hAnsi="Arial" w:cs="Arial"/>
          <w:b/>
          <w:sz w:val="18"/>
          <w:szCs w:val="18"/>
          <w:lang w:val="en-US"/>
        </w:rPr>
      </w:pPr>
      <w:r w:rsidRPr="000B3FA9">
        <w:rPr>
          <w:rFonts w:ascii="Arial" w:hAnsi="Arial" w:cs="Arial"/>
          <w:b/>
          <w:sz w:val="18"/>
          <w:szCs w:val="18"/>
          <w:lang w:val="en-US"/>
        </w:rPr>
        <w:lastRenderedPageBreak/>
        <w:t>Kommunikation2B</w:t>
      </w:r>
    </w:p>
    <w:p w14:paraId="47EA51A4" w14:textId="77777777" w:rsidR="00A21FE6" w:rsidRPr="000B3FA9" w:rsidRDefault="00F5564C" w:rsidP="00A21FE6">
      <w:pPr>
        <w:rPr>
          <w:rFonts w:ascii="Arial" w:hAnsi="Arial" w:cs="Arial"/>
          <w:sz w:val="18"/>
          <w:szCs w:val="18"/>
          <w:lang w:val="en-US"/>
        </w:rPr>
      </w:pPr>
      <w:proofErr w:type="spellStart"/>
      <w:r w:rsidRPr="000B3FA9">
        <w:rPr>
          <w:rFonts w:ascii="Arial" w:hAnsi="Arial" w:cs="Arial"/>
          <w:sz w:val="18"/>
          <w:szCs w:val="18"/>
          <w:lang w:val="en-US"/>
        </w:rPr>
        <w:t>Malina</w:t>
      </w:r>
      <w:proofErr w:type="spellEnd"/>
      <w:r w:rsidRPr="000B3FA9">
        <w:rPr>
          <w:rFonts w:ascii="Arial" w:hAnsi="Arial" w:cs="Arial"/>
          <w:sz w:val="18"/>
          <w:szCs w:val="18"/>
          <w:lang w:val="en-US"/>
        </w:rPr>
        <w:t xml:space="preserve"> Drees</w:t>
      </w:r>
    </w:p>
    <w:p w14:paraId="034AE596" w14:textId="77777777" w:rsidR="00A21FE6" w:rsidRPr="000B3FA9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0B3FA9">
        <w:rPr>
          <w:rFonts w:cs="Arial"/>
          <w:b w:val="0"/>
          <w:bCs w:val="0"/>
          <w:sz w:val="18"/>
          <w:szCs w:val="18"/>
          <w:lang w:val="fr-FR"/>
        </w:rPr>
        <w:t xml:space="preserve">Tel. +49 (231) </w:t>
      </w:r>
      <w:r w:rsidR="00F5564C" w:rsidRPr="000B3FA9">
        <w:rPr>
          <w:rFonts w:cs="Arial"/>
          <w:b w:val="0"/>
          <w:bCs w:val="0"/>
          <w:sz w:val="18"/>
          <w:szCs w:val="18"/>
          <w:lang w:val="fr-FR"/>
        </w:rPr>
        <w:t>330 49 323</w:t>
      </w:r>
    </w:p>
    <w:p w14:paraId="6B565945" w14:textId="77777777" w:rsidR="00A21FE6" w:rsidRPr="000B3FA9" w:rsidRDefault="00A21FE6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proofErr w:type="spellStart"/>
      <w:proofErr w:type="gramStart"/>
      <w:r w:rsidRPr="000B3FA9">
        <w:rPr>
          <w:rFonts w:cs="Arial"/>
          <w:b w:val="0"/>
          <w:bCs w:val="0"/>
          <w:sz w:val="18"/>
          <w:szCs w:val="18"/>
          <w:lang w:val="fr-FR"/>
        </w:rPr>
        <w:t>eMail</w:t>
      </w:r>
      <w:proofErr w:type="spellEnd"/>
      <w:proofErr w:type="gramEnd"/>
      <w:r w:rsidRPr="000B3FA9">
        <w:rPr>
          <w:rFonts w:cs="Arial"/>
          <w:b w:val="0"/>
          <w:bCs w:val="0"/>
          <w:sz w:val="18"/>
          <w:szCs w:val="18"/>
          <w:lang w:val="fr-FR"/>
        </w:rPr>
        <w:t xml:space="preserve">: </w:t>
      </w:r>
      <w:r w:rsidR="00F5564C" w:rsidRPr="000B3FA9">
        <w:rPr>
          <w:rFonts w:cs="Arial"/>
          <w:b w:val="0"/>
          <w:bCs w:val="0"/>
          <w:sz w:val="18"/>
          <w:szCs w:val="18"/>
          <w:lang w:val="fr-FR"/>
        </w:rPr>
        <w:t>m.drees</w:t>
      </w:r>
      <w:r w:rsidRPr="000B3FA9">
        <w:rPr>
          <w:rFonts w:cs="Arial"/>
          <w:b w:val="0"/>
          <w:bCs w:val="0"/>
          <w:sz w:val="18"/>
          <w:szCs w:val="18"/>
          <w:lang w:val="fr-FR"/>
        </w:rPr>
        <w:t>@kommunikation2b.de</w:t>
      </w:r>
    </w:p>
    <w:p w14:paraId="6AABAB98" w14:textId="77777777" w:rsidR="00A21FE6" w:rsidRPr="00B952C0" w:rsidRDefault="003C499D" w:rsidP="00A21FE6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en-US"/>
        </w:rPr>
        <w:sectPr w:rsidR="00A21FE6" w:rsidRPr="00B952C0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0B3FA9">
        <w:rPr>
          <w:rFonts w:cs="Arial"/>
          <w:b w:val="0"/>
          <w:bCs w:val="0"/>
          <w:sz w:val="18"/>
          <w:szCs w:val="18"/>
          <w:lang w:val="en-US"/>
        </w:rPr>
        <w:t>www.kommunikation2b.de</w:t>
      </w:r>
    </w:p>
    <w:p w14:paraId="56E2DCFB" w14:textId="2FC1FCEF" w:rsidR="003C499D" w:rsidRPr="00B952C0" w:rsidRDefault="003C499D" w:rsidP="00D67FBA">
      <w:pPr>
        <w:tabs>
          <w:tab w:val="left" w:pos="3828"/>
        </w:tabs>
        <w:spacing w:line="400" w:lineRule="exact"/>
        <w:rPr>
          <w:rFonts w:ascii="Arial" w:hAnsi="Arial" w:cs="Arial"/>
          <w:bCs/>
          <w:sz w:val="20"/>
          <w:lang w:val="en-US"/>
        </w:rPr>
      </w:pPr>
    </w:p>
    <w:sectPr w:rsidR="003C499D" w:rsidRPr="00B952C0" w:rsidSect="00A21FE6">
      <w:headerReference w:type="default" r:id="rId15"/>
      <w:footerReference w:type="default" r:id="rId16"/>
      <w:headerReference w:type="first" r:id="rId17"/>
      <w:footerReference w:type="first" r:id="rId18"/>
      <w:footnotePr>
        <w:pos w:val="beneathText"/>
      </w:footnotePr>
      <w:type w:val="continuous"/>
      <w:pgSz w:w="11906" w:h="16838"/>
      <w:pgMar w:top="1474" w:right="3402" w:bottom="1276" w:left="1701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CC953" w14:textId="77777777" w:rsidR="00A87939" w:rsidRDefault="00A87939">
      <w:r>
        <w:separator/>
      </w:r>
    </w:p>
  </w:endnote>
  <w:endnote w:type="continuationSeparator" w:id="0">
    <w:p w14:paraId="09F8203A" w14:textId="77777777" w:rsidR="00A87939" w:rsidRDefault="00A8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7D8DC" w14:textId="4FB28D9B" w:rsidR="00A21FE6" w:rsidRDefault="007243A0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</w:t>
    </w:r>
    <w:r w:rsidR="00CC46FE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-</w:t>
    </w:r>
    <w:r w:rsidR="00C17DCA">
      <w:rPr>
        <w:rFonts w:ascii="Arial" w:hAnsi="Arial" w:cs="Arial"/>
        <w:sz w:val="18"/>
        <w:szCs w:val="18"/>
      </w:rPr>
      <w:t>0</w:t>
    </w:r>
    <w:r w:rsidR="00624D60">
      <w:rPr>
        <w:rFonts w:ascii="Arial" w:hAnsi="Arial" w:cs="Arial"/>
        <w:sz w:val="18"/>
        <w:szCs w:val="18"/>
      </w:rPr>
      <w:t>8</w:t>
    </w:r>
    <w:r w:rsidR="00C17DCA">
      <w:rPr>
        <w:rFonts w:ascii="Arial" w:hAnsi="Arial" w:cs="Arial"/>
        <w:sz w:val="18"/>
        <w:szCs w:val="18"/>
      </w:rPr>
      <w:t xml:space="preserve"> </w:t>
    </w:r>
    <w:r w:rsidR="00624D60">
      <w:rPr>
        <w:rFonts w:ascii="Arial" w:hAnsi="Arial" w:cs="Arial"/>
        <w:sz w:val="18"/>
        <w:szCs w:val="18"/>
      </w:rPr>
      <w:t>Viren stoppen</w:t>
    </w:r>
    <w:r w:rsidR="00A21FE6">
      <w:rPr>
        <w:rFonts w:ascii="Arial" w:hAnsi="Arial" w:cs="Arial"/>
        <w:sz w:val="18"/>
      </w:rPr>
      <w:tab/>
    </w:r>
    <w:r w:rsidR="00A21FE6">
      <w:rPr>
        <w:rFonts w:ascii="Arial" w:hAnsi="Arial" w:cs="Arial"/>
        <w:sz w:val="18"/>
      </w:rPr>
      <w:tab/>
      <w:t xml:space="preserve">Seite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PAGE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5234FB">
      <w:rPr>
        <w:rStyle w:val="Seitenzahl"/>
        <w:rFonts w:ascii="Arial" w:hAnsi="Arial" w:cs="Arial"/>
        <w:noProof/>
        <w:sz w:val="18"/>
      </w:rPr>
      <w:t>5</w:t>
    </w:r>
    <w:r w:rsidR="00A21FE6">
      <w:rPr>
        <w:rStyle w:val="Seitenzahl"/>
        <w:rFonts w:ascii="Arial" w:hAnsi="Arial" w:cs="Arial"/>
        <w:sz w:val="18"/>
      </w:rPr>
      <w:fldChar w:fldCharType="end"/>
    </w:r>
    <w:r w:rsidR="00A21FE6">
      <w:rPr>
        <w:rStyle w:val="Seitenzahl"/>
        <w:rFonts w:ascii="Arial" w:hAnsi="Arial" w:cs="Arial"/>
        <w:sz w:val="18"/>
      </w:rPr>
      <w:t xml:space="preserve"> von </w:t>
    </w:r>
    <w:r w:rsidR="00A21FE6">
      <w:rPr>
        <w:rStyle w:val="Seitenzahl"/>
        <w:rFonts w:ascii="Arial" w:hAnsi="Arial" w:cs="Arial"/>
        <w:sz w:val="18"/>
      </w:rPr>
      <w:fldChar w:fldCharType="begin"/>
    </w:r>
    <w:r w:rsidR="00A21FE6">
      <w:rPr>
        <w:rStyle w:val="Seitenzahl"/>
        <w:rFonts w:ascii="Arial" w:hAnsi="Arial" w:cs="Arial"/>
        <w:sz w:val="18"/>
      </w:rPr>
      <w:instrText xml:space="preserve"> NUMPAGES \*Arabic </w:instrText>
    </w:r>
    <w:r w:rsidR="00A21FE6">
      <w:rPr>
        <w:rStyle w:val="Seitenzahl"/>
        <w:rFonts w:ascii="Arial" w:hAnsi="Arial" w:cs="Arial"/>
        <w:sz w:val="18"/>
      </w:rPr>
      <w:fldChar w:fldCharType="separate"/>
    </w:r>
    <w:r w:rsidR="005234FB">
      <w:rPr>
        <w:rStyle w:val="Seitenzahl"/>
        <w:rFonts w:ascii="Arial" w:hAnsi="Arial" w:cs="Arial"/>
        <w:noProof/>
        <w:sz w:val="18"/>
      </w:rPr>
      <w:t>6</w:t>
    </w:r>
    <w:r w:rsidR="00A21FE6">
      <w:rPr>
        <w:rStyle w:val="Seitenzahl"/>
        <w:rFonts w:ascii="Arial" w:hAnsi="Arial" w:cs="Arial"/>
        <w:sz w:val="18"/>
      </w:rPr>
      <w:fldChar w:fldCharType="end"/>
    </w:r>
  </w:p>
  <w:p w14:paraId="70F76A0D" w14:textId="77777777" w:rsidR="00A21FE6" w:rsidRDefault="00A21FE6">
    <w:pPr>
      <w:pStyle w:val="Fuzeile"/>
      <w:rPr>
        <w:rFonts w:ascii="Arial" w:hAnsi="Arial" w:cs="Arial"/>
        <w:sz w:val="18"/>
        <w:szCs w:val="18"/>
      </w:rPr>
    </w:pPr>
  </w:p>
  <w:p w14:paraId="5EAC77EC" w14:textId="77777777" w:rsidR="00A21FE6" w:rsidRDefault="00A21F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5EBD6" w14:textId="77777777" w:rsidR="00B445CD" w:rsidRDefault="004F4D1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Klinkerfassade</w:t>
    </w:r>
    <w:r w:rsidR="00B445CD">
      <w:rPr>
        <w:rFonts w:ascii="Arial" w:hAnsi="Arial" w:cs="Arial"/>
        <w:sz w:val="18"/>
      </w:rPr>
      <w:tab/>
    </w:r>
    <w:r w:rsidR="00B445CD">
      <w:rPr>
        <w:rFonts w:ascii="Arial" w:hAnsi="Arial" w:cs="Arial"/>
        <w:sz w:val="18"/>
      </w:rPr>
      <w:tab/>
      <w:t xml:space="preserve">Seite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PAGE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0C02BE">
      <w:rPr>
        <w:rStyle w:val="Seitenzahl"/>
        <w:rFonts w:ascii="Arial" w:hAnsi="Arial" w:cs="Arial"/>
        <w:noProof/>
        <w:sz w:val="18"/>
      </w:rPr>
      <w:t>6</w:t>
    </w:r>
    <w:r w:rsidR="00B445CD">
      <w:rPr>
        <w:rStyle w:val="Seitenzahl"/>
        <w:rFonts w:ascii="Arial" w:hAnsi="Arial" w:cs="Arial"/>
        <w:sz w:val="18"/>
      </w:rPr>
      <w:fldChar w:fldCharType="end"/>
    </w:r>
    <w:r w:rsidR="00B445CD">
      <w:rPr>
        <w:rStyle w:val="Seitenzahl"/>
        <w:rFonts w:ascii="Arial" w:hAnsi="Arial" w:cs="Arial"/>
        <w:sz w:val="18"/>
      </w:rPr>
      <w:t xml:space="preserve"> von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NUMPAGES \*Arabic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8E5FB3">
      <w:rPr>
        <w:rStyle w:val="Seitenzahl"/>
        <w:rFonts w:ascii="Arial" w:hAnsi="Arial" w:cs="Arial"/>
        <w:noProof/>
        <w:sz w:val="18"/>
      </w:rPr>
      <w:t>5</w:t>
    </w:r>
    <w:r w:rsidR="00B445CD">
      <w:rPr>
        <w:rStyle w:val="Seitenzahl"/>
        <w:rFonts w:ascii="Arial" w:hAnsi="Arial" w:cs="Arial"/>
        <w:sz w:val="18"/>
      </w:rPr>
      <w:fldChar w:fldCharType="end"/>
    </w:r>
  </w:p>
  <w:p w14:paraId="18656E40" w14:textId="77777777" w:rsidR="00B445CD" w:rsidRDefault="00B445CD">
    <w:pPr>
      <w:pStyle w:val="Fuzeile"/>
      <w:rPr>
        <w:rFonts w:ascii="Arial" w:hAnsi="Arial" w:cs="Arial"/>
        <w:sz w:val="18"/>
        <w:szCs w:val="18"/>
      </w:rPr>
    </w:pPr>
  </w:p>
  <w:p w14:paraId="06434A52" w14:textId="77777777" w:rsidR="00B445CD" w:rsidRDefault="00B445C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D8E2E" w14:textId="77777777" w:rsidR="004F4D1B" w:rsidRDefault="004F4D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6FCA3" w14:textId="77777777" w:rsidR="00A87939" w:rsidRDefault="00A87939">
      <w:r>
        <w:separator/>
      </w:r>
    </w:p>
  </w:footnote>
  <w:footnote w:type="continuationSeparator" w:id="0">
    <w:p w14:paraId="2F10E9ED" w14:textId="77777777" w:rsidR="00A87939" w:rsidRDefault="00A87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5BF75" w14:textId="77777777" w:rsidR="00A21FE6" w:rsidRDefault="000C02BE" w:rsidP="00AF08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B69B967" wp14:editId="41FA7557">
          <wp:simplePos x="0" y="0"/>
          <wp:positionH relativeFrom="column">
            <wp:posOffset>5120640</wp:posOffset>
          </wp:positionH>
          <wp:positionV relativeFrom="paragraph">
            <wp:posOffset>95250</wp:posOffset>
          </wp:positionV>
          <wp:extent cx="1008000" cy="1008000"/>
          <wp:effectExtent l="0" t="0" r="1905" b="190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0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6E9E3B" w14:textId="77777777" w:rsidR="00A21FE6" w:rsidRPr="00DC4232" w:rsidRDefault="00A21FE6" w:rsidP="00AF08EF">
    <w:pPr>
      <w:pStyle w:val="Kopfzeile"/>
      <w:tabs>
        <w:tab w:val="left" w:pos="708"/>
      </w:tabs>
      <w:spacing w:before="120" w:line="480" w:lineRule="exact"/>
      <w:rPr>
        <w:rFonts w:cs="Arial"/>
        <w:b/>
        <w:bCs/>
        <w:color w:val="000000" w:themeColor="text1"/>
        <w:sz w:val="56"/>
        <w:szCs w:val="56"/>
      </w:rPr>
    </w:pPr>
    <w:r w:rsidRPr="00DC4232">
      <w:rPr>
        <w:rFonts w:cs="Arial"/>
        <w:b/>
        <w:bCs/>
        <w:color w:val="000000" w:themeColor="text1"/>
        <w:sz w:val="56"/>
        <w:szCs w:val="56"/>
      </w:rPr>
      <w:t>Presseinformation</w:t>
    </w:r>
  </w:p>
  <w:p w14:paraId="26B91627" w14:textId="77777777" w:rsidR="00A21FE6" w:rsidRPr="00DC4232" w:rsidRDefault="00F5564C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F5564C">
      <w:rPr>
        <w:rFonts w:cs="Arial"/>
        <w:b/>
        <w:color w:val="000000" w:themeColor="text1"/>
        <w:sz w:val="18"/>
        <w:szCs w:val="18"/>
      </w:rPr>
      <w:t>Schäfer Trennwandsysteme GmbH</w:t>
    </w:r>
    <w:r>
      <w:rPr>
        <w:rFonts w:cs="Arial"/>
        <w:b/>
        <w:color w:val="000000" w:themeColor="text1"/>
        <w:sz w:val="18"/>
        <w:szCs w:val="18"/>
      </w:rPr>
      <w:t xml:space="preserve">, </w:t>
    </w:r>
    <w:r w:rsidRPr="00F5564C">
      <w:rPr>
        <w:rFonts w:cs="Arial"/>
        <w:color w:val="000000" w:themeColor="text1"/>
        <w:sz w:val="18"/>
        <w:szCs w:val="18"/>
      </w:rPr>
      <w:t xml:space="preserve">Industriepark 37, 56593 </w:t>
    </w:r>
    <w:proofErr w:type="spellStart"/>
    <w:r w:rsidRPr="00F5564C">
      <w:rPr>
        <w:rFonts w:cs="Arial"/>
        <w:color w:val="000000" w:themeColor="text1"/>
        <w:sz w:val="18"/>
        <w:szCs w:val="18"/>
      </w:rPr>
      <w:t>Horhausen</w:t>
    </w:r>
    <w:proofErr w:type="spellEnd"/>
    <w:r w:rsidR="00A21FE6" w:rsidRPr="00F5564C">
      <w:rPr>
        <w:rFonts w:cs="Arial"/>
        <w:color w:val="000000" w:themeColor="text1"/>
        <w:sz w:val="18"/>
        <w:szCs w:val="18"/>
      </w:rPr>
      <w:br/>
    </w:r>
    <w:r w:rsidR="00A21FE6" w:rsidRPr="00DC4232">
      <w:rPr>
        <w:rFonts w:cs="Arial"/>
        <w:color w:val="000000" w:themeColor="text1"/>
        <w:sz w:val="18"/>
        <w:szCs w:val="18"/>
      </w:rPr>
      <w:t>Abdruck honorarfrei. Belegexemplar und Rückfragen bitte an:</w:t>
    </w:r>
  </w:p>
  <w:p w14:paraId="25938C0B" w14:textId="77777777" w:rsidR="00A21FE6" w:rsidRPr="00DC4232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DC4232">
      <w:rPr>
        <w:rFonts w:cs="Arial"/>
        <w:b/>
        <w:bCs/>
        <w:color w:val="000000" w:themeColor="text1"/>
        <w:sz w:val="18"/>
        <w:szCs w:val="18"/>
      </w:rPr>
      <w:t>Kommunikation2B</w:t>
    </w:r>
    <w:r w:rsidRPr="00DC4232">
      <w:rPr>
        <w:rFonts w:cs="Arial"/>
        <w:color w:val="000000" w:themeColor="text1"/>
        <w:sz w:val="18"/>
        <w:szCs w:val="18"/>
      </w:rPr>
      <w:t xml:space="preserve">, </w:t>
    </w:r>
    <w:r w:rsidR="0047082C">
      <w:rPr>
        <w:rFonts w:cs="Arial"/>
        <w:color w:val="000000" w:themeColor="text1"/>
        <w:sz w:val="18"/>
        <w:szCs w:val="18"/>
      </w:rPr>
      <w:t>Westfalendamm 69</w:t>
    </w:r>
    <w:r w:rsidRPr="00DC4232">
      <w:rPr>
        <w:rFonts w:cs="Arial"/>
        <w:color w:val="000000" w:themeColor="text1"/>
        <w:sz w:val="18"/>
        <w:szCs w:val="18"/>
      </w:rPr>
      <w:t>, 441</w:t>
    </w:r>
    <w:r w:rsidR="0047082C">
      <w:rPr>
        <w:rFonts w:cs="Arial"/>
        <w:color w:val="000000" w:themeColor="text1"/>
        <w:sz w:val="18"/>
        <w:szCs w:val="18"/>
      </w:rPr>
      <w:t>41</w:t>
    </w:r>
    <w:r w:rsidRPr="00DC4232">
      <w:rPr>
        <w:rFonts w:cs="Arial"/>
        <w:color w:val="000000" w:themeColor="text1"/>
        <w:sz w:val="18"/>
        <w:szCs w:val="18"/>
      </w:rPr>
      <w:t xml:space="preserve"> Dortmund, Fon: 0231/</w:t>
    </w:r>
    <w:r w:rsidR="007C1532">
      <w:rPr>
        <w:rFonts w:cs="Arial"/>
        <w:color w:val="000000" w:themeColor="text1"/>
        <w:sz w:val="18"/>
        <w:szCs w:val="18"/>
      </w:rPr>
      <w:t>33049323</w:t>
    </w:r>
  </w:p>
  <w:p w14:paraId="28704C7A" w14:textId="77777777" w:rsidR="00A21FE6" w:rsidRPr="0025546E" w:rsidRDefault="00A21FE6" w:rsidP="00AF08EF">
    <w:pPr>
      <w:pStyle w:val="Kopfzeile"/>
      <w:tabs>
        <w:tab w:val="left" w:pos="708"/>
      </w:tabs>
      <w:spacing w:line="320" w:lineRule="exact"/>
      <w:rPr>
        <w:rFonts w:cs="Arial"/>
        <w:color w:val="FFFFFF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0DA4F" w14:textId="77777777" w:rsidR="004F4D1B" w:rsidRDefault="004F4D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6A2EA" w14:textId="77777777" w:rsidR="00B445CD" w:rsidRDefault="00B445CD">
    <w:pPr>
      <w:pStyle w:val="Kopfzeile"/>
    </w:pPr>
  </w:p>
  <w:p w14:paraId="3784E930" w14:textId="77777777" w:rsidR="00B445CD" w:rsidRDefault="00B445CD">
    <w:pPr>
      <w:pStyle w:val="Kopfzeile"/>
    </w:pPr>
  </w:p>
  <w:p w14:paraId="00F2ABC9" w14:textId="77777777" w:rsidR="00B445CD" w:rsidRDefault="00B445C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CB2D89"/>
    <w:multiLevelType w:val="multilevel"/>
    <w:tmpl w:val="46E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DB04D5"/>
    <w:multiLevelType w:val="hybridMultilevel"/>
    <w:tmpl w:val="FC52893E"/>
    <w:lvl w:ilvl="0" w:tplc="41B4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23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AB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8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2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9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40E48"/>
    <w:multiLevelType w:val="hybridMultilevel"/>
    <w:tmpl w:val="BF0CDED2"/>
    <w:lvl w:ilvl="0" w:tplc="447A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12C10"/>
    <w:multiLevelType w:val="hybridMultilevel"/>
    <w:tmpl w:val="CABAEF50"/>
    <w:lvl w:ilvl="0" w:tplc="4C024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62F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8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C7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0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0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6B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3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8B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B9B"/>
    <w:rsid w:val="00001F44"/>
    <w:rsid w:val="00003932"/>
    <w:rsid w:val="00003D10"/>
    <w:rsid w:val="00004F42"/>
    <w:rsid w:val="00007575"/>
    <w:rsid w:val="00010804"/>
    <w:rsid w:val="000112BB"/>
    <w:rsid w:val="00011409"/>
    <w:rsid w:val="0001177D"/>
    <w:rsid w:val="00012579"/>
    <w:rsid w:val="000125B6"/>
    <w:rsid w:val="00013288"/>
    <w:rsid w:val="00014EB0"/>
    <w:rsid w:val="000155E3"/>
    <w:rsid w:val="00015896"/>
    <w:rsid w:val="00015CD1"/>
    <w:rsid w:val="00016898"/>
    <w:rsid w:val="00016A5D"/>
    <w:rsid w:val="0001723B"/>
    <w:rsid w:val="0001780D"/>
    <w:rsid w:val="0001793F"/>
    <w:rsid w:val="00017C64"/>
    <w:rsid w:val="000201F6"/>
    <w:rsid w:val="0002072A"/>
    <w:rsid w:val="0002072F"/>
    <w:rsid w:val="00021A78"/>
    <w:rsid w:val="000227AD"/>
    <w:rsid w:val="000232C3"/>
    <w:rsid w:val="00023D7D"/>
    <w:rsid w:val="00024234"/>
    <w:rsid w:val="00026069"/>
    <w:rsid w:val="00026727"/>
    <w:rsid w:val="00026EC2"/>
    <w:rsid w:val="00030261"/>
    <w:rsid w:val="00030349"/>
    <w:rsid w:val="0003165F"/>
    <w:rsid w:val="00031BC7"/>
    <w:rsid w:val="000331DC"/>
    <w:rsid w:val="00034948"/>
    <w:rsid w:val="00034B8F"/>
    <w:rsid w:val="0003710B"/>
    <w:rsid w:val="00037213"/>
    <w:rsid w:val="00037CB2"/>
    <w:rsid w:val="000411F5"/>
    <w:rsid w:val="00041C90"/>
    <w:rsid w:val="00041D6C"/>
    <w:rsid w:val="00043328"/>
    <w:rsid w:val="000454B1"/>
    <w:rsid w:val="000456B0"/>
    <w:rsid w:val="0004584C"/>
    <w:rsid w:val="000477BE"/>
    <w:rsid w:val="00050170"/>
    <w:rsid w:val="00050657"/>
    <w:rsid w:val="00050ECE"/>
    <w:rsid w:val="00051067"/>
    <w:rsid w:val="00051ABC"/>
    <w:rsid w:val="000539E6"/>
    <w:rsid w:val="00053BA2"/>
    <w:rsid w:val="00055E75"/>
    <w:rsid w:val="000566CB"/>
    <w:rsid w:val="0005690F"/>
    <w:rsid w:val="00056FE7"/>
    <w:rsid w:val="00062625"/>
    <w:rsid w:val="00062D8E"/>
    <w:rsid w:val="00064485"/>
    <w:rsid w:val="00065E9C"/>
    <w:rsid w:val="00066768"/>
    <w:rsid w:val="000668C2"/>
    <w:rsid w:val="000671C3"/>
    <w:rsid w:val="000679F1"/>
    <w:rsid w:val="00067DA6"/>
    <w:rsid w:val="00070725"/>
    <w:rsid w:val="00070946"/>
    <w:rsid w:val="000716EC"/>
    <w:rsid w:val="000717B1"/>
    <w:rsid w:val="00072643"/>
    <w:rsid w:val="00072749"/>
    <w:rsid w:val="00074152"/>
    <w:rsid w:val="00074AAA"/>
    <w:rsid w:val="00075167"/>
    <w:rsid w:val="00076669"/>
    <w:rsid w:val="000777D7"/>
    <w:rsid w:val="00077B44"/>
    <w:rsid w:val="00081177"/>
    <w:rsid w:val="00082210"/>
    <w:rsid w:val="00084281"/>
    <w:rsid w:val="000843E1"/>
    <w:rsid w:val="00084516"/>
    <w:rsid w:val="0008455C"/>
    <w:rsid w:val="00086267"/>
    <w:rsid w:val="0009079E"/>
    <w:rsid w:val="00091353"/>
    <w:rsid w:val="000927CB"/>
    <w:rsid w:val="0009281E"/>
    <w:rsid w:val="00092E38"/>
    <w:rsid w:val="00094191"/>
    <w:rsid w:val="0009568A"/>
    <w:rsid w:val="00096113"/>
    <w:rsid w:val="00096AE2"/>
    <w:rsid w:val="00096D12"/>
    <w:rsid w:val="00096F65"/>
    <w:rsid w:val="00097040"/>
    <w:rsid w:val="000979A1"/>
    <w:rsid w:val="00097EA8"/>
    <w:rsid w:val="00097EF9"/>
    <w:rsid w:val="000A0932"/>
    <w:rsid w:val="000A0D3D"/>
    <w:rsid w:val="000A2732"/>
    <w:rsid w:val="000A463C"/>
    <w:rsid w:val="000A6097"/>
    <w:rsid w:val="000A664D"/>
    <w:rsid w:val="000A74AF"/>
    <w:rsid w:val="000A79E5"/>
    <w:rsid w:val="000B1827"/>
    <w:rsid w:val="000B22E1"/>
    <w:rsid w:val="000B25BC"/>
    <w:rsid w:val="000B3FA9"/>
    <w:rsid w:val="000B4413"/>
    <w:rsid w:val="000B5323"/>
    <w:rsid w:val="000B57E4"/>
    <w:rsid w:val="000B5EF3"/>
    <w:rsid w:val="000B62EB"/>
    <w:rsid w:val="000B6D2A"/>
    <w:rsid w:val="000B7D86"/>
    <w:rsid w:val="000B7EDB"/>
    <w:rsid w:val="000C00B5"/>
    <w:rsid w:val="000C02BE"/>
    <w:rsid w:val="000C26FA"/>
    <w:rsid w:val="000C3AB3"/>
    <w:rsid w:val="000C4000"/>
    <w:rsid w:val="000C4318"/>
    <w:rsid w:val="000C62A2"/>
    <w:rsid w:val="000C6D2D"/>
    <w:rsid w:val="000C7D25"/>
    <w:rsid w:val="000C7F21"/>
    <w:rsid w:val="000D0F59"/>
    <w:rsid w:val="000D1052"/>
    <w:rsid w:val="000D1486"/>
    <w:rsid w:val="000D1768"/>
    <w:rsid w:val="000D20E2"/>
    <w:rsid w:val="000D247D"/>
    <w:rsid w:val="000D2888"/>
    <w:rsid w:val="000D320E"/>
    <w:rsid w:val="000D3E0D"/>
    <w:rsid w:val="000D3F90"/>
    <w:rsid w:val="000D592C"/>
    <w:rsid w:val="000D5BCD"/>
    <w:rsid w:val="000D62BB"/>
    <w:rsid w:val="000D6656"/>
    <w:rsid w:val="000D6973"/>
    <w:rsid w:val="000D7A07"/>
    <w:rsid w:val="000E0189"/>
    <w:rsid w:val="000E14C0"/>
    <w:rsid w:val="000E168B"/>
    <w:rsid w:val="000E1BE4"/>
    <w:rsid w:val="000E1BFE"/>
    <w:rsid w:val="000E2CB1"/>
    <w:rsid w:val="000E2F02"/>
    <w:rsid w:val="000E5E10"/>
    <w:rsid w:val="000E733E"/>
    <w:rsid w:val="000E7464"/>
    <w:rsid w:val="000E7524"/>
    <w:rsid w:val="000E7D52"/>
    <w:rsid w:val="000F0510"/>
    <w:rsid w:val="000F1E3E"/>
    <w:rsid w:val="000F245C"/>
    <w:rsid w:val="000F2816"/>
    <w:rsid w:val="000F3D14"/>
    <w:rsid w:val="000F53C1"/>
    <w:rsid w:val="000F58B6"/>
    <w:rsid w:val="000F63B4"/>
    <w:rsid w:val="000F70AC"/>
    <w:rsid w:val="0010215D"/>
    <w:rsid w:val="00102ECF"/>
    <w:rsid w:val="00104818"/>
    <w:rsid w:val="00104D0E"/>
    <w:rsid w:val="001050F1"/>
    <w:rsid w:val="00105391"/>
    <w:rsid w:val="00106246"/>
    <w:rsid w:val="0010765A"/>
    <w:rsid w:val="00110124"/>
    <w:rsid w:val="0011035B"/>
    <w:rsid w:val="00110AE2"/>
    <w:rsid w:val="00110E91"/>
    <w:rsid w:val="00111B99"/>
    <w:rsid w:val="0011203D"/>
    <w:rsid w:val="001123B3"/>
    <w:rsid w:val="00113B91"/>
    <w:rsid w:val="001142A8"/>
    <w:rsid w:val="00115325"/>
    <w:rsid w:val="00115F59"/>
    <w:rsid w:val="00116725"/>
    <w:rsid w:val="00116C5A"/>
    <w:rsid w:val="00117E7F"/>
    <w:rsid w:val="00117F54"/>
    <w:rsid w:val="00120B21"/>
    <w:rsid w:val="00121165"/>
    <w:rsid w:val="00121D63"/>
    <w:rsid w:val="00122877"/>
    <w:rsid w:val="00122918"/>
    <w:rsid w:val="001229E7"/>
    <w:rsid w:val="0012382B"/>
    <w:rsid w:val="0012540F"/>
    <w:rsid w:val="00130FCF"/>
    <w:rsid w:val="0013159B"/>
    <w:rsid w:val="00132F59"/>
    <w:rsid w:val="00133531"/>
    <w:rsid w:val="00133573"/>
    <w:rsid w:val="00134C06"/>
    <w:rsid w:val="00134E3D"/>
    <w:rsid w:val="0013751A"/>
    <w:rsid w:val="00137E02"/>
    <w:rsid w:val="001401F7"/>
    <w:rsid w:val="00140CEA"/>
    <w:rsid w:val="00141166"/>
    <w:rsid w:val="001411AA"/>
    <w:rsid w:val="0014176E"/>
    <w:rsid w:val="0014207E"/>
    <w:rsid w:val="001428F8"/>
    <w:rsid w:val="00143434"/>
    <w:rsid w:val="00143ED1"/>
    <w:rsid w:val="00145575"/>
    <w:rsid w:val="001461B0"/>
    <w:rsid w:val="001462F8"/>
    <w:rsid w:val="00146DBB"/>
    <w:rsid w:val="00147B6E"/>
    <w:rsid w:val="00147D19"/>
    <w:rsid w:val="00150EFF"/>
    <w:rsid w:val="00150FB7"/>
    <w:rsid w:val="00151772"/>
    <w:rsid w:val="001520D0"/>
    <w:rsid w:val="001529A2"/>
    <w:rsid w:val="001540C5"/>
    <w:rsid w:val="00154FC7"/>
    <w:rsid w:val="001561FB"/>
    <w:rsid w:val="0015674D"/>
    <w:rsid w:val="00157B62"/>
    <w:rsid w:val="00162159"/>
    <w:rsid w:val="001621BA"/>
    <w:rsid w:val="00163C17"/>
    <w:rsid w:val="001644C1"/>
    <w:rsid w:val="0016472A"/>
    <w:rsid w:val="001648AC"/>
    <w:rsid w:val="001652F6"/>
    <w:rsid w:val="00165A86"/>
    <w:rsid w:val="00165F60"/>
    <w:rsid w:val="00166228"/>
    <w:rsid w:val="0016685F"/>
    <w:rsid w:val="00171A55"/>
    <w:rsid w:val="001723F4"/>
    <w:rsid w:val="0017278D"/>
    <w:rsid w:val="00172A27"/>
    <w:rsid w:val="00174759"/>
    <w:rsid w:val="00174B2C"/>
    <w:rsid w:val="00175EA3"/>
    <w:rsid w:val="001762F7"/>
    <w:rsid w:val="00176E14"/>
    <w:rsid w:val="00176F57"/>
    <w:rsid w:val="00177C82"/>
    <w:rsid w:val="0018111A"/>
    <w:rsid w:val="00181E17"/>
    <w:rsid w:val="00182230"/>
    <w:rsid w:val="00183AB2"/>
    <w:rsid w:val="001860A0"/>
    <w:rsid w:val="0018688D"/>
    <w:rsid w:val="00186FDB"/>
    <w:rsid w:val="00190046"/>
    <w:rsid w:val="00190FDE"/>
    <w:rsid w:val="001918E0"/>
    <w:rsid w:val="00192961"/>
    <w:rsid w:val="0019503B"/>
    <w:rsid w:val="0019681C"/>
    <w:rsid w:val="001979B2"/>
    <w:rsid w:val="001A1649"/>
    <w:rsid w:val="001A1CA7"/>
    <w:rsid w:val="001A52CF"/>
    <w:rsid w:val="001A6E58"/>
    <w:rsid w:val="001A7229"/>
    <w:rsid w:val="001A72C8"/>
    <w:rsid w:val="001B0047"/>
    <w:rsid w:val="001B1D02"/>
    <w:rsid w:val="001B2746"/>
    <w:rsid w:val="001B2F46"/>
    <w:rsid w:val="001B301E"/>
    <w:rsid w:val="001B36A7"/>
    <w:rsid w:val="001B38D8"/>
    <w:rsid w:val="001B3BAB"/>
    <w:rsid w:val="001B6F16"/>
    <w:rsid w:val="001B79B8"/>
    <w:rsid w:val="001C2198"/>
    <w:rsid w:val="001C2429"/>
    <w:rsid w:val="001C2787"/>
    <w:rsid w:val="001C29AB"/>
    <w:rsid w:val="001C3AC1"/>
    <w:rsid w:val="001C4D1D"/>
    <w:rsid w:val="001C4FC5"/>
    <w:rsid w:val="001C5DB9"/>
    <w:rsid w:val="001C634E"/>
    <w:rsid w:val="001C6B27"/>
    <w:rsid w:val="001D21D3"/>
    <w:rsid w:val="001D389C"/>
    <w:rsid w:val="001D4BFA"/>
    <w:rsid w:val="001D6BE7"/>
    <w:rsid w:val="001D7496"/>
    <w:rsid w:val="001E26A3"/>
    <w:rsid w:val="001E5567"/>
    <w:rsid w:val="001E593F"/>
    <w:rsid w:val="001E5F5F"/>
    <w:rsid w:val="001E6101"/>
    <w:rsid w:val="001E631C"/>
    <w:rsid w:val="001F02FC"/>
    <w:rsid w:val="001F0E8C"/>
    <w:rsid w:val="001F299C"/>
    <w:rsid w:val="001F29FF"/>
    <w:rsid w:val="001F3006"/>
    <w:rsid w:val="001F4302"/>
    <w:rsid w:val="001F53DF"/>
    <w:rsid w:val="001F548A"/>
    <w:rsid w:val="00200DC3"/>
    <w:rsid w:val="002012E3"/>
    <w:rsid w:val="00202650"/>
    <w:rsid w:val="002038E3"/>
    <w:rsid w:val="00203960"/>
    <w:rsid w:val="00203968"/>
    <w:rsid w:val="00204BAE"/>
    <w:rsid w:val="00205EFA"/>
    <w:rsid w:val="002062E5"/>
    <w:rsid w:val="00207AB3"/>
    <w:rsid w:val="002103B6"/>
    <w:rsid w:val="00210509"/>
    <w:rsid w:val="00211958"/>
    <w:rsid w:val="0021342C"/>
    <w:rsid w:val="00213808"/>
    <w:rsid w:val="0021399C"/>
    <w:rsid w:val="0021455E"/>
    <w:rsid w:val="00214C8A"/>
    <w:rsid w:val="00217343"/>
    <w:rsid w:val="002177BD"/>
    <w:rsid w:val="00217D06"/>
    <w:rsid w:val="00217D13"/>
    <w:rsid w:val="002209A4"/>
    <w:rsid w:val="00220FD7"/>
    <w:rsid w:val="00221077"/>
    <w:rsid w:val="00221E30"/>
    <w:rsid w:val="0022241A"/>
    <w:rsid w:val="00222E5E"/>
    <w:rsid w:val="00223A1E"/>
    <w:rsid w:val="00224258"/>
    <w:rsid w:val="00224487"/>
    <w:rsid w:val="0022557C"/>
    <w:rsid w:val="002270B4"/>
    <w:rsid w:val="002271EA"/>
    <w:rsid w:val="00230791"/>
    <w:rsid w:val="002311D6"/>
    <w:rsid w:val="00231805"/>
    <w:rsid w:val="00232470"/>
    <w:rsid w:val="00232575"/>
    <w:rsid w:val="0023384F"/>
    <w:rsid w:val="00233DF5"/>
    <w:rsid w:val="00235020"/>
    <w:rsid w:val="00235427"/>
    <w:rsid w:val="002377F7"/>
    <w:rsid w:val="00240C88"/>
    <w:rsid w:val="00240CCD"/>
    <w:rsid w:val="00241616"/>
    <w:rsid w:val="00241D4B"/>
    <w:rsid w:val="002421E1"/>
    <w:rsid w:val="00242E16"/>
    <w:rsid w:val="00243F7A"/>
    <w:rsid w:val="002440E5"/>
    <w:rsid w:val="002442ED"/>
    <w:rsid w:val="0024496F"/>
    <w:rsid w:val="00246316"/>
    <w:rsid w:val="00247776"/>
    <w:rsid w:val="002523E8"/>
    <w:rsid w:val="0025244F"/>
    <w:rsid w:val="00252EA3"/>
    <w:rsid w:val="00253198"/>
    <w:rsid w:val="00253711"/>
    <w:rsid w:val="0025546E"/>
    <w:rsid w:val="00257191"/>
    <w:rsid w:val="0025793F"/>
    <w:rsid w:val="00260CEF"/>
    <w:rsid w:val="0026197D"/>
    <w:rsid w:val="00262B7F"/>
    <w:rsid w:val="00263401"/>
    <w:rsid w:val="002647BF"/>
    <w:rsid w:val="002677E7"/>
    <w:rsid w:val="00267882"/>
    <w:rsid w:val="00270A91"/>
    <w:rsid w:val="00272B62"/>
    <w:rsid w:val="00274361"/>
    <w:rsid w:val="00274CFC"/>
    <w:rsid w:val="00274F64"/>
    <w:rsid w:val="00277430"/>
    <w:rsid w:val="002777B1"/>
    <w:rsid w:val="00277E39"/>
    <w:rsid w:val="00280F7E"/>
    <w:rsid w:val="00281161"/>
    <w:rsid w:val="0028280E"/>
    <w:rsid w:val="00282F54"/>
    <w:rsid w:val="002830EC"/>
    <w:rsid w:val="0028578F"/>
    <w:rsid w:val="00286505"/>
    <w:rsid w:val="00286F59"/>
    <w:rsid w:val="00287E45"/>
    <w:rsid w:val="0029009D"/>
    <w:rsid w:val="002903A8"/>
    <w:rsid w:val="00291AAA"/>
    <w:rsid w:val="002923A7"/>
    <w:rsid w:val="002923F9"/>
    <w:rsid w:val="002939A3"/>
    <w:rsid w:val="00294E1A"/>
    <w:rsid w:val="00295773"/>
    <w:rsid w:val="002A00CF"/>
    <w:rsid w:val="002A0D27"/>
    <w:rsid w:val="002A1021"/>
    <w:rsid w:val="002A1222"/>
    <w:rsid w:val="002A1F5D"/>
    <w:rsid w:val="002A211C"/>
    <w:rsid w:val="002A230B"/>
    <w:rsid w:val="002A266F"/>
    <w:rsid w:val="002A3B0E"/>
    <w:rsid w:val="002A4208"/>
    <w:rsid w:val="002A4960"/>
    <w:rsid w:val="002A54DB"/>
    <w:rsid w:val="002A5A29"/>
    <w:rsid w:val="002A5E93"/>
    <w:rsid w:val="002A5EF6"/>
    <w:rsid w:val="002A68C4"/>
    <w:rsid w:val="002A75D7"/>
    <w:rsid w:val="002A7AD9"/>
    <w:rsid w:val="002B1A08"/>
    <w:rsid w:val="002B1E9E"/>
    <w:rsid w:val="002B207B"/>
    <w:rsid w:val="002B24A1"/>
    <w:rsid w:val="002B2F92"/>
    <w:rsid w:val="002B6299"/>
    <w:rsid w:val="002B6307"/>
    <w:rsid w:val="002B6FC4"/>
    <w:rsid w:val="002B79E9"/>
    <w:rsid w:val="002C3847"/>
    <w:rsid w:val="002C448A"/>
    <w:rsid w:val="002C4A95"/>
    <w:rsid w:val="002C4C05"/>
    <w:rsid w:val="002C5B38"/>
    <w:rsid w:val="002C671C"/>
    <w:rsid w:val="002C7D0C"/>
    <w:rsid w:val="002D0FD4"/>
    <w:rsid w:val="002D2B12"/>
    <w:rsid w:val="002D2BE8"/>
    <w:rsid w:val="002D33FD"/>
    <w:rsid w:val="002D3572"/>
    <w:rsid w:val="002D65BA"/>
    <w:rsid w:val="002E0213"/>
    <w:rsid w:val="002E04E5"/>
    <w:rsid w:val="002E0732"/>
    <w:rsid w:val="002E09BF"/>
    <w:rsid w:val="002E0CA7"/>
    <w:rsid w:val="002E123D"/>
    <w:rsid w:val="002E16F9"/>
    <w:rsid w:val="002E31EB"/>
    <w:rsid w:val="002E33DE"/>
    <w:rsid w:val="002E3423"/>
    <w:rsid w:val="002E39D3"/>
    <w:rsid w:val="002E411D"/>
    <w:rsid w:val="002E4620"/>
    <w:rsid w:val="002E5F57"/>
    <w:rsid w:val="002E691F"/>
    <w:rsid w:val="002E79B2"/>
    <w:rsid w:val="002F1B7F"/>
    <w:rsid w:val="002F1F42"/>
    <w:rsid w:val="002F20BC"/>
    <w:rsid w:val="002F213F"/>
    <w:rsid w:val="002F2FCB"/>
    <w:rsid w:val="002F3C82"/>
    <w:rsid w:val="002F44A7"/>
    <w:rsid w:val="002F5F2D"/>
    <w:rsid w:val="002F68A3"/>
    <w:rsid w:val="00300625"/>
    <w:rsid w:val="0030076B"/>
    <w:rsid w:val="00303C01"/>
    <w:rsid w:val="003043CE"/>
    <w:rsid w:val="003050D4"/>
    <w:rsid w:val="00305535"/>
    <w:rsid w:val="00305ABC"/>
    <w:rsid w:val="003068AA"/>
    <w:rsid w:val="00306B6A"/>
    <w:rsid w:val="00306FB2"/>
    <w:rsid w:val="003078C6"/>
    <w:rsid w:val="00307BBC"/>
    <w:rsid w:val="00310270"/>
    <w:rsid w:val="00312719"/>
    <w:rsid w:val="00312B86"/>
    <w:rsid w:val="00313059"/>
    <w:rsid w:val="00313A8E"/>
    <w:rsid w:val="00314105"/>
    <w:rsid w:val="003149E5"/>
    <w:rsid w:val="00314C63"/>
    <w:rsid w:val="00314E8D"/>
    <w:rsid w:val="00316675"/>
    <w:rsid w:val="00317868"/>
    <w:rsid w:val="00317F9D"/>
    <w:rsid w:val="00322AA7"/>
    <w:rsid w:val="00323AD2"/>
    <w:rsid w:val="00325B1A"/>
    <w:rsid w:val="00326BD0"/>
    <w:rsid w:val="00330284"/>
    <w:rsid w:val="00330626"/>
    <w:rsid w:val="00330B0C"/>
    <w:rsid w:val="00331E10"/>
    <w:rsid w:val="003333B0"/>
    <w:rsid w:val="003358B7"/>
    <w:rsid w:val="0033649E"/>
    <w:rsid w:val="00336E49"/>
    <w:rsid w:val="003376E9"/>
    <w:rsid w:val="00337773"/>
    <w:rsid w:val="00337C27"/>
    <w:rsid w:val="003405CC"/>
    <w:rsid w:val="00340801"/>
    <w:rsid w:val="00340A93"/>
    <w:rsid w:val="00340AFC"/>
    <w:rsid w:val="0034225F"/>
    <w:rsid w:val="00342933"/>
    <w:rsid w:val="00342B55"/>
    <w:rsid w:val="00343C4C"/>
    <w:rsid w:val="0034403E"/>
    <w:rsid w:val="00345DB4"/>
    <w:rsid w:val="003467B6"/>
    <w:rsid w:val="003468DD"/>
    <w:rsid w:val="00347E55"/>
    <w:rsid w:val="00350151"/>
    <w:rsid w:val="0035154B"/>
    <w:rsid w:val="0035353D"/>
    <w:rsid w:val="00353657"/>
    <w:rsid w:val="00354085"/>
    <w:rsid w:val="00354F85"/>
    <w:rsid w:val="00356B60"/>
    <w:rsid w:val="00357350"/>
    <w:rsid w:val="00361AAF"/>
    <w:rsid w:val="00362CD9"/>
    <w:rsid w:val="0036382B"/>
    <w:rsid w:val="00364646"/>
    <w:rsid w:val="00364CBA"/>
    <w:rsid w:val="00364F8B"/>
    <w:rsid w:val="00365E57"/>
    <w:rsid w:val="003663A4"/>
    <w:rsid w:val="00367E3D"/>
    <w:rsid w:val="00367E7A"/>
    <w:rsid w:val="0037016D"/>
    <w:rsid w:val="00370860"/>
    <w:rsid w:val="00370A5E"/>
    <w:rsid w:val="003711A8"/>
    <w:rsid w:val="003722C3"/>
    <w:rsid w:val="003725D8"/>
    <w:rsid w:val="0037345B"/>
    <w:rsid w:val="00374103"/>
    <w:rsid w:val="00374472"/>
    <w:rsid w:val="00374574"/>
    <w:rsid w:val="00374981"/>
    <w:rsid w:val="00374CDC"/>
    <w:rsid w:val="00375384"/>
    <w:rsid w:val="00375F56"/>
    <w:rsid w:val="003760AE"/>
    <w:rsid w:val="003769FA"/>
    <w:rsid w:val="00376F56"/>
    <w:rsid w:val="00377ABC"/>
    <w:rsid w:val="00381B7E"/>
    <w:rsid w:val="00381F6C"/>
    <w:rsid w:val="00382F8F"/>
    <w:rsid w:val="0038445A"/>
    <w:rsid w:val="003847FE"/>
    <w:rsid w:val="00384903"/>
    <w:rsid w:val="0038503D"/>
    <w:rsid w:val="00385321"/>
    <w:rsid w:val="0038549E"/>
    <w:rsid w:val="00386FB4"/>
    <w:rsid w:val="00387338"/>
    <w:rsid w:val="00387A0E"/>
    <w:rsid w:val="00390BF5"/>
    <w:rsid w:val="00390F41"/>
    <w:rsid w:val="00391001"/>
    <w:rsid w:val="003913AA"/>
    <w:rsid w:val="00391822"/>
    <w:rsid w:val="00392144"/>
    <w:rsid w:val="00393795"/>
    <w:rsid w:val="00393B25"/>
    <w:rsid w:val="00393B94"/>
    <w:rsid w:val="00394049"/>
    <w:rsid w:val="00396D8A"/>
    <w:rsid w:val="0039702C"/>
    <w:rsid w:val="003A011D"/>
    <w:rsid w:val="003A0D72"/>
    <w:rsid w:val="003A0E97"/>
    <w:rsid w:val="003A277D"/>
    <w:rsid w:val="003A2DB9"/>
    <w:rsid w:val="003A336A"/>
    <w:rsid w:val="003A4AB2"/>
    <w:rsid w:val="003A4E6E"/>
    <w:rsid w:val="003A5DB8"/>
    <w:rsid w:val="003A6062"/>
    <w:rsid w:val="003B027C"/>
    <w:rsid w:val="003B1663"/>
    <w:rsid w:val="003B2104"/>
    <w:rsid w:val="003B2FED"/>
    <w:rsid w:val="003B327F"/>
    <w:rsid w:val="003B3580"/>
    <w:rsid w:val="003B36D6"/>
    <w:rsid w:val="003B43EE"/>
    <w:rsid w:val="003B5070"/>
    <w:rsid w:val="003B507C"/>
    <w:rsid w:val="003B6250"/>
    <w:rsid w:val="003B678D"/>
    <w:rsid w:val="003B6E0C"/>
    <w:rsid w:val="003B6E15"/>
    <w:rsid w:val="003B7012"/>
    <w:rsid w:val="003B7FA2"/>
    <w:rsid w:val="003C0636"/>
    <w:rsid w:val="003C1F35"/>
    <w:rsid w:val="003C1F66"/>
    <w:rsid w:val="003C2173"/>
    <w:rsid w:val="003C2545"/>
    <w:rsid w:val="003C4302"/>
    <w:rsid w:val="003C477C"/>
    <w:rsid w:val="003C499D"/>
    <w:rsid w:val="003C4BF0"/>
    <w:rsid w:val="003C6555"/>
    <w:rsid w:val="003C6F5B"/>
    <w:rsid w:val="003D1C89"/>
    <w:rsid w:val="003D1CA5"/>
    <w:rsid w:val="003D2A69"/>
    <w:rsid w:val="003D2C4C"/>
    <w:rsid w:val="003D32FF"/>
    <w:rsid w:val="003D39E8"/>
    <w:rsid w:val="003D6B53"/>
    <w:rsid w:val="003D7D10"/>
    <w:rsid w:val="003E0E7D"/>
    <w:rsid w:val="003E1B3D"/>
    <w:rsid w:val="003E21DD"/>
    <w:rsid w:val="003E2B24"/>
    <w:rsid w:val="003E308A"/>
    <w:rsid w:val="003E467C"/>
    <w:rsid w:val="003E5E07"/>
    <w:rsid w:val="003F0BED"/>
    <w:rsid w:val="003F0D86"/>
    <w:rsid w:val="003F0E79"/>
    <w:rsid w:val="003F1E11"/>
    <w:rsid w:val="003F22C0"/>
    <w:rsid w:val="003F281D"/>
    <w:rsid w:val="003F37B1"/>
    <w:rsid w:val="003F3DD1"/>
    <w:rsid w:val="003F3DEC"/>
    <w:rsid w:val="003F406C"/>
    <w:rsid w:val="003F4CE5"/>
    <w:rsid w:val="003F4E4E"/>
    <w:rsid w:val="003F59FA"/>
    <w:rsid w:val="003F61F1"/>
    <w:rsid w:val="003F685A"/>
    <w:rsid w:val="0040070E"/>
    <w:rsid w:val="00400DD9"/>
    <w:rsid w:val="00401ECE"/>
    <w:rsid w:val="00402893"/>
    <w:rsid w:val="00404628"/>
    <w:rsid w:val="004046E2"/>
    <w:rsid w:val="00404863"/>
    <w:rsid w:val="00404CC3"/>
    <w:rsid w:val="00406191"/>
    <w:rsid w:val="00406A99"/>
    <w:rsid w:val="004134A2"/>
    <w:rsid w:val="00415466"/>
    <w:rsid w:val="00415E94"/>
    <w:rsid w:val="00416548"/>
    <w:rsid w:val="00417254"/>
    <w:rsid w:val="0042055B"/>
    <w:rsid w:val="004206DD"/>
    <w:rsid w:val="00420C97"/>
    <w:rsid w:val="0042127C"/>
    <w:rsid w:val="00421A78"/>
    <w:rsid w:val="00421EB7"/>
    <w:rsid w:val="00422198"/>
    <w:rsid w:val="00422502"/>
    <w:rsid w:val="0042287B"/>
    <w:rsid w:val="004238E5"/>
    <w:rsid w:val="0042391B"/>
    <w:rsid w:val="004255B8"/>
    <w:rsid w:val="00426062"/>
    <w:rsid w:val="00426327"/>
    <w:rsid w:val="004263D7"/>
    <w:rsid w:val="004263E9"/>
    <w:rsid w:val="00426894"/>
    <w:rsid w:val="004277E8"/>
    <w:rsid w:val="004302EE"/>
    <w:rsid w:val="004306B0"/>
    <w:rsid w:val="00431DA8"/>
    <w:rsid w:val="00432F81"/>
    <w:rsid w:val="0043527C"/>
    <w:rsid w:val="004357B5"/>
    <w:rsid w:val="00435EC5"/>
    <w:rsid w:val="004365BD"/>
    <w:rsid w:val="00436A67"/>
    <w:rsid w:val="00436EC7"/>
    <w:rsid w:val="00437645"/>
    <w:rsid w:val="00437821"/>
    <w:rsid w:val="00440140"/>
    <w:rsid w:val="004406F3"/>
    <w:rsid w:val="004413BF"/>
    <w:rsid w:val="004422DA"/>
    <w:rsid w:val="004424E0"/>
    <w:rsid w:val="00447986"/>
    <w:rsid w:val="0045086C"/>
    <w:rsid w:val="00450B72"/>
    <w:rsid w:val="00452269"/>
    <w:rsid w:val="00452B2D"/>
    <w:rsid w:val="00452E4D"/>
    <w:rsid w:val="00453D70"/>
    <w:rsid w:val="0045403E"/>
    <w:rsid w:val="0045536E"/>
    <w:rsid w:val="00460167"/>
    <w:rsid w:val="0046202D"/>
    <w:rsid w:val="004628B5"/>
    <w:rsid w:val="00462A6B"/>
    <w:rsid w:val="00462B21"/>
    <w:rsid w:val="00462B73"/>
    <w:rsid w:val="00463690"/>
    <w:rsid w:val="00466FE2"/>
    <w:rsid w:val="004671BA"/>
    <w:rsid w:val="00467D61"/>
    <w:rsid w:val="00467D69"/>
    <w:rsid w:val="004703FC"/>
    <w:rsid w:val="0047082C"/>
    <w:rsid w:val="004715ED"/>
    <w:rsid w:val="00471E45"/>
    <w:rsid w:val="00474267"/>
    <w:rsid w:val="004743E8"/>
    <w:rsid w:val="004753AE"/>
    <w:rsid w:val="0047595B"/>
    <w:rsid w:val="00475F28"/>
    <w:rsid w:val="004765BD"/>
    <w:rsid w:val="004773A6"/>
    <w:rsid w:val="00480083"/>
    <w:rsid w:val="00481055"/>
    <w:rsid w:val="00483720"/>
    <w:rsid w:val="00483B4C"/>
    <w:rsid w:val="00483CD0"/>
    <w:rsid w:val="0048571A"/>
    <w:rsid w:val="0049049D"/>
    <w:rsid w:val="004907D3"/>
    <w:rsid w:val="00490A79"/>
    <w:rsid w:val="0049167E"/>
    <w:rsid w:val="00491AEA"/>
    <w:rsid w:val="00492286"/>
    <w:rsid w:val="004931AE"/>
    <w:rsid w:val="004934F3"/>
    <w:rsid w:val="00493B73"/>
    <w:rsid w:val="00493BF9"/>
    <w:rsid w:val="00494C14"/>
    <w:rsid w:val="00495C4E"/>
    <w:rsid w:val="00497082"/>
    <w:rsid w:val="00497712"/>
    <w:rsid w:val="004A07CA"/>
    <w:rsid w:val="004A133F"/>
    <w:rsid w:val="004A22C2"/>
    <w:rsid w:val="004A294C"/>
    <w:rsid w:val="004A2C27"/>
    <w:rsid w:val="004A33B6"/>
    <w:rsid w:val="004A36F0"/>
    <w:rsid w:val="004A5550"/>
    <w:rsid w:val="004A607A"/>
    <w:rsid w:val="004A612F"/>
    <w:rsid w:val="004A674B"/>
    <w:rsid w:val="004A708E"/>
    <w:rsid w:val="004A73D8"/>
    <w:rsid w:val="004B1357"/>
    <w:rsid w:val="004B13BA"/>
    <w:rsid w:val="004B1CC7"/>
    <w:rsid w:val="004B225F"/>
    <w:rsid w:val="004B2AB0"/>
    <w:rsid w:val="004B32A3"/>
    <w:rsid w:val="004B5749"/>
    <w:rsid w:val="004B5D4A"/>
    <w:rsid w:val="004B611F"/>
    <w:rsid w:val="004B76EF"/>
    <w:rsid w:val="004B77D0"/>
    <w:rsid w:val="004B77E6"/>
    <w:rsid w:val="004C0B47"/>
    <w:rsid w:val="004C0BC3"/>
    <w:rsid w:val="004C1273"/>
    <w:rsid w:val="004C1ACE"/>
    <w:rsid w:val="004C1ECD"/>
    <w:rsid w:val="004C2453"/>
    <w:rsid w:val="004C3044"/>
    <w:rsid w:val="004C52F9"/>
    <w:rsid w:val="004C59C5"/>
    <w:rsid w:val="004C5A10"/>
    <w:rsid w:val="004C5E41"/>
    <w:rsid w:val="004C6AA3"/>
    <w:rsid w:val="004C7C6F"/>
    <w:rsid w:val="004D04E5"/>
    <w:rsid w:val="004D120B"/>
    <w:rsid w:val="004D13BC"/>
    <w:rsid w:val="004D1F86"/>
    <w:rsid w:val="004D2908"/>
    <w:rsid w:val="004D368F"/>
    <w:rsid w:val="004D3B9F"/>
    <w:rsid w:val="004D4329"/>
    <w:rsid w:val="004D446F"/>
    <w:rsid w:val="004D4A9F"/>
    <w:rsid w:val="004D4B29"/>
    <w:rsid w:val="004D5903"/>
    <w:rsid w:val="004D5C79"/>
    <w:rsid w:val="004D6CF0"/>
    <w:rsid w:val="004E0286"/>
    <w:rsid w:val="004E2F31"/>
    <w:rsid w:val="004E2FDF"/>
    <w:rsid w:val="004E3CBC"/>
    <w:rsid w:val="004E4CB4"/>
    <w:rsid w:val="004E4F2F"/>
    <w:rsid w:val="004E54B6"/>
    <w:rsid w:val="004E5908"/>
    <w:rsid w:val="004E64D9"/>
    <w:rsid w:val="004E6787"/>
    <w:rsid w:val="004E6973"/>
    <w:rsid w:val="004E6A9F"/>
    <w:rsid w:val="004E7ADA"/>
    <w:rsid w:val="004F02F7"/>
    <w:rsid w:val="004F0E49"/>
    <w:rsid w:val="004F10E5"/>
    <w:rsid w:val="004F15E3"/>
    <w:rsid w:val="004F2D88"/>
    <w:rsid w:val="004F315E"/>
    <w:rsid w:val="004F4D1B"/>
    <w:rsid w:val="004F4EE3"/>
    <w:rsid w:val="004F51B5"/>
    <w:rsid w:val="004F53DC"/>
    <w:rsid w:val="004F5A4E"/>
    <w:rsid w:val="004F60D7"/>
    <w:rsid w:val="004F6116"/>
    <w:rsid w:val="004F7842"/>
    <w:rsid w:val="004F7BF3"/>
    <w:rsid w:val="005001E7"/>
    <w:rsid w:val="0050027C"/>
    <w:rsid w:val="00500D77"/>
    <w:rsid w:val="00504285"/>
    <w:rsid w:val="00504C34"/>
    <w:rsid w:val="0050547B"/>
    <w:rsid w:val="00505D58"/>
    <w:rsid w:val="00506241"/>
    <w:rsid w:val="00506D8C"/>
    <w:rsid w:val="0050717F"/>
    <w:rsid w:val="005078F6"/>
    <w:rsid w:val="005135C2"/>
    <w:rsid w:val="005137CE"/>
    <w:rsid w:val="00514534"/>
    <w:rsid w:val="00521739"/>
    <w:rsid w:val="005217FA"/>
    <w:rsid w:val="0052185E"/>
    <w:rsid w:val="00522331"/>
    <w:rsid w:val="0052277F"/>
    <w:rsid w:val="005234FB"/>
    <w:rsid w:val="00523F51"/>
    <w:rsid w:val="005249A8"/>
    <w:rsid w:val="005252D4"/>
    <w:rsid w:val="00525E16"/>
    <w:rsid w:val="00530126"/>
    <w:rsid w:val="005309FB"/>
    <w:rsid w:val="00530ABB"/>
    <w:rsid w:val="00531788"/>
    <w:rsid w:val="005319D7"/>
    <w:rsid w:val="00531AB6"/>
    <w:rsid w:val="00532EF8"/>
    <w:rsid w:val="0053530D"/>
    <w:rsid w:val="0053592E"/>
    <w:rsid w:val="0053660E"/>
    <w:rsid w:val="00536684"/>
    <w:rsid w:val="00536CF6"/>
    <w:rsid w:val="00536DC5"/>
    <w:rsid w:val="00537623"/>
    <w:rsid w:val="00540081"/>
    <w:rsid w:val="005409FD"/>
    <w:rsid w:val="00540B4D"/>
    <w:rsid w:val="00540C45"/>
    <w:rsid w:val="005413F6"/>
    <w:rsid w:val="00541532"/>
    <w:rsid w:val="00541F1C"/>
    <w:rsid w:val="00542BF5"/>
    <w:rsid w:val="00543559"/>
    <w:rsid w:val="00544249"/>
    <w:rsid w:val="0054498C"/>
    <w:rsid w:val="00544C4F"/>
    <w:rsid w:val="00544D6E"/>
    <w:rsid w:val="00544F14"/>
    <w:rsid w:val="0054517B"/>
    <w:rsid w:val="005458A5"/>
    <w:rsid w:val="005469C9"/>
    <w:rsid w:val="005472D6"/>
    <w:rsid w:val="00550193"/>
    <w:rsid w:val="00550C5A"/>
    <w:rsid w:val="00551B00"/>
    <w:rsid w:val="00552285"/>
    <w:rsid w:val="00552A5F"/>
    <w:rsid w:val="005537C8"/>
    <w:rsid w:val="00553A1C"/>
    <w:rsid w:val="005553E1"/>
    <w:rsid w:val="00555DEC"/>
    <w:rsid w:val="00555F4B"/>
    <w:rsid w:val="00556251"/>
    <w:rsid w:val="00556452"/>
    <w:rsid w:val="0055679F"/>
    <w:rsid w:val="00556A03"/>
    <w:rsid w:val="00556DBF"/>
    <w:rsid w:val="00557379"/>
    <w:rsid w:val="0056015D"/>
    <w:rsid w:val="00561116"/>
    <w:rsid w:val="00562663"/>
    <w:rsid w:val="005634D0"/>
    <w:rsid w:val="00563F7B"/>
    <w:rsid w:val="0056435C"/>
    <w:rsid w:val="005656E9"/>
    <w:rsid w:val="00566D78"/>
    <w:rsid w:val="005678F4"/>
    <w:rsid w:val="0057415C"/>
    <w:rsid w:val="005743F4"/>
    <w:rsid w:val="00574F27"/>
    <w:rsid w:val="005755EB"/>
    <w:rsid w:val="0057574B"/>
    <w:rsid w:val="00576395"/>
    <w:rsid w:val="0057761F"/>
    <w:rsid w:val="0058375A"/>
    <w:rsid w:val="00585568"/>
    <w:rsid w:val="00585CB2"/>
    <w:rsid w:val="00585ED2"/>
    <w:rsid w:val="00586C4C"/>
    <w:rsid w:val="00586F65"/>
    <w:rsid w:val="00587B76"/>
    <w:rsid w:val="0059110D"/>
    <w:rsid w:val="005938D7"/>
    <w:rsid w:val="00594A35"/>
    <w:rsid w:val="00594EFB"/>
    <w:rsid w:val="005962B4"/>
    <w:rsid w:val="00596911"/>
    <w:rsid w:val="00596F74"/>
    <w:rsid w:val="00597840"/>
    <w:rsid w:val="00597A4B"/>
    <w:rsid w:val="00597C2E"/>
    <w:rsid w:val="005A1CD4"/>
    <w:rsid w:val="005A2908"/>
    <w:rsid w:val="005A2D22"/>
    <w:rsid w:val="005A3476"/>
    <w:rsid w:val="005A3AC1"/>
    <w:rsid w:val="005A53B1"/>
    <w:rsid w:val="005A6763"/>
    <w:rsid w:val="005A7A6F"/>
    <w:rsid w:val="005A7EE2"/>
    <w:rsid w:val="005A7F2C"/>
    <w:rsid w:val="005B0353"/>
    <w:rsid w:val="005B15DF"/>
    <w:rsid w:val="005B1E2F"/>
    <w:rsid w:val="005B214C"/>
    <w:rsid w:val="005B2430"/>
    <w:rsid w:val="005B28FE"/>
    <w:rsid w:val="005B5047"/>
    <w:rsid w:val="005B54B5"/>
    <w:rsid w:val="005B73D7"/>
    <w:rsid w:val="005B7438"/>
    <w:rsid w:val="005C0926"/>
    <w:rsid w:val="005C1116"/>
    <w:rsid w:val="005C160F"/>
    <w:rsid w:val="005C1AF7"/>
    <w:rsid w:val="005C20C0"/>
    <w:rsid w:val="005C242E"/>
    <w:rsid w:val="005C2E41"/>
    <w:rsid w:val="005C34EC"/>
    <w:rsid w:val="005C4BD8"/>
    <w:rsid w:val="005C5A05"/>
    <w:rsid w:val="005C6CBA"/>
    <w:rsid w:val="005C6FBA"/>
    <w:rsid w:val="005C74EA"/>
    <w:rsid w:val="005C7857"/>
    <w:rsid w:val="005C79BE"/>
    <w:rsid w:val="005C7E2A"/>
    <w:rsid w:val="005D262F"/>
    <w:rsid w:val="005D3A3A"/>
    <w:rsid w:val="005D43E0"/>
    <w:rsid w:val="005D4E6E"/>
    <w:rsid w:val="005D4F72"/>
    <w:rsid w:val="005E0229"/>
    <w:rsid w:val="005E0B62"/>
    <w:rsid w:val="005E0F13"/>
    <w:rsid w:val="005E16D7"/>
    <w:rsid w:val="005E30EC"/>
    <w:rsid w:val="005E341A"/>
    <w:rsid w:val="005E350A"/>
    <w:rsid w:val="005E35FF"/>
    <w:rsid w:val="005E4D7E"/>
    <w:rsid w:val="005E4DD1"/>
    <w:rsid w:val="005E4E0E"/>
    <w:rsid w:val="005E505A"/>
    <w:rsid w:val="005E50F5"/>
    <w:rsid w:val="005E58C0"/>
    <w:rsid w:val="005E683D"/>
    <w:rsid w:val="005E7010"/>
    <w:rsid w:val="005E7455"/>
    <w:rsid w:val="005F03C5"/>
    <w:rsid w:val="005F0456"/>
    <w:rsid w:val="005F0DE7"/>
    <w:rsid w:val="005F13FE"/>
    <w:rsid w:val="005F17B8"/>
    <w:rsid w:val="005F20A8"/>
    <w:rsid w:val="005F2820"/>
    <w:rsid w:val="005F2859"/>
    <w:rsid w:val="005F4182"/>
    <w:rsid w:val="005F46E8"/>
    <w:rsid w:val="005F5F84"/>
    <w:rsid w:val="005F6A39"/>
    <w:rsid w:val="005F7C7D"/>
    <w:rsid w:val="00600972"/>
    <w:rsid w:val="006009C6"/>
    <w:rsid w:val="00600EE6"/>
    <w:rsid w:val="006015CE"/>
    <w:rsid w:val="00601A88"/>
    <w:rsid w:val="00601CC0"/>
    <w:rsid w:val="006022F1"/>
    <w:rsid w:val="00602F5E"/>
    <w:rsid w:val="006037A9"/>
    <w:rsid w:val="00604023"/>
    <w:rsid w:val="00604E0B"/>
    <w:rsid w:val="00605DE8"/>
    <w:rsid w:val="00610712"/>
    <w:rsid w:val="00612513"/>
    <w:rsid w:val="00612602"/>
    <w:rsid w:val="006130B7"/>
    <w:rsid w:val="00613424"/>
    <w:rsid w:val="0061349C"/>
    <w:rsid w:val="00614C72"/>
    <w:rsid w:val="00614F86"/>
    <w:rsid w:val="00615D95"/>
    <w:rsid w:val="00615E6D"/>
    <w:rsid w:val="006161ED"/>
    <w:rsid w:val="006169B8"/>
    <w:rsid w:val="0061722E"/>
    <w:rsid w:val="006175CF"/>
    <w:rsid w:val="00617DEA"/>
    <w:rsid w:val="0062091F"/>
    <w:rsid w:val="00620C86"/>
    <w:rsid w:val="006215F5"/>
    <w:rsid w:val="0062264B"/>
    <w:rsid w:val="006227AC"/>
    <w:rsid w:val="0062293C"/>
    <w:rsid w:val="00622A33"/>
    <w:rsid w:val="00622E2A"/>
    <w:rsid w:val="006237F8"/>
    <w:rsid w:val="00623F74"/>
    <w:rsid w:val="00623FA4"/>
    <w:rsid w:val="00624D60"/>
    <w:rsid w:val="00625118"/>
    <w:rsid w:val="006257BC"/>
    <w:rsid w:val="00626C1E"/>
    <w:rsid w:val="0063015E"/>
    <w:rsid w:val="0063066E"/>
    <w:rsid w:val="00630EC3"/>
    <w:rsid w:val="00630FB6"/>
    <w:rsid w:val="006313D8"/>
    <w:rsid w:val="00631901"/>
    <w:rsid w:val="006326E0"/>
    <w:rsid w:val="00632BC6"/>
    <w:rsid w:val="00633846"/>
    <w:rsid w:val="006339A4"/>
    <w:rsid w:val="00633A59"/>
    <w:rsid w:val="00633F6A"/>
    <w:rsid w:val="0063454D"/>
    <w:rsid w:val="00634B79"/>
    <w:rsid w:val="00634C2C"/>
    <w:rsid w:val="00636AEA"/>
    <w:rsid w:val="00636BEE"/>
    <w:rsid w:val="00637B7E"/>
    <w:rsid w:val="00640486"/>
    <w:rsid w:val="00640530"/>
    <w:rsid w:val="0064089B"/>
    <w:rsid w:val="006408BD"/>
    <w:rsid w:val="00640D79"/>
    <w:rsid w:val="006410D4"/>
    <w:rsid w:val="0064165A"/>
    <w:rsid w:val="00641ECE"/>
    <w:rsid w:val="00641EF8"/>
    <w:rsid w:val="006426C6"/>
    <w:rsid w:val="00642975"/>
    <w:rsid w:val="006429FF"/>
    <w:rsid w:val="00642BA9"/>
    <w:rsid w:val="006457B5"/>
    <w:rsid w:val="00645D30"/>
    <w:rsid w:val="00647C6A"/>
    <w:rsid w:val="00647D95"/>
    <w:rsid w:val="0065060A"/>
    <w:rsid w:val="0065087C"/>
    <w:rsid w:val="00651DC4"/>
    <w:rsid w:val="00652346"/>
    <w:rsid w:val="006523C7"/>
    <w:rsid w:val="00652C39"/>
    <w:rsid w:val="00654017"/>
    <w:rsid w:val="00654320"/>
    <w:rsid w:val="006543BA"/>
    <w:rsid w:val="00654CA8"/>
    <w:rsid w:val="0065557C"/>
    <w:rsid w:val="00655A59"/>
    <w:rsid w:val="0065668B"/>
    <w:rsid w:val="00656CC5"/>
    <w:rsid w:val="0065723F"/>
    <w:rsid w:val="0066036D"/>
    <w:rsid w:val="00660A25"/>
    <w:rsid w:val="00661B77"/>
    <w:rsid w:val="00662114"/>
    <w:rsid w:val="00663F58"/>
    <w:rsid w:val="00664C3F"/>
    <w:rsid w:val="006653BA"/>
    <w:rsid w:val="0066676A"/>
    <w:rsid w:val="00667506"/>
    <w:rsid w:val="00667760"/>
    <w:rsid w:val="006677B9"/>
    <w:rsid w:val="0067096B"/>
    <w:rsid w:val="00670ACB"/>
    <w:rsid w:val="00670D36"/>
    <w:rsid w:val="00672221"/>
    <w:rsid w:val="00674FF7"/>
    <w:rsid w:val="00675C3F"/>
    <w:rsid w:val="006760DA"/>
    <w:rsid w:val="00676203"/>
    <w:rsid w:val="00680CEE"/>
    <w:rsid w:val="00681D8D"/>
    <w:rsid w:val="00682A05"/>
    <w:rsid w:val="00683A0B"/>
    <w:rsid w:val="00684D90"/>
    <w:rsid w:val="00685A84"/>
    <w:rsid w:val="00685BE3"/>
    <w:rsid w:val="00686C2B"/>
    <w:rsid w:val="00687528"/>
    <w:rsid w:val="0069254D"/>
    <w:rsid w:val="00692951"/>
    <w:rsid w:val="006929A4"/>
    <w:rsid w:val="006937C4"/>
    <w:rsid w:val="00693A65"/>
    <w:rsid w:val="00693D1F"/>
    <w:rsid w:val="00696D2C"/>
    <w:rsid w:val="00696FE7"/>
    <w:rsid w:val="00697B88"/>
    <w:rsid w:val="006A08A3"/>
    <w:rsid w:val="006A2ABB"/>
    <w:rsid w:val="006A2BFA"/>
    <w:rsid w:val="006A2DBE"/>
    <w:rsid w:val="006A4089"/>
    <w:rsid w:val="006A4D53"/>
    <w:rsid w:val="006A608F"/>
    <w:rsid w:val="006B0B6C"/>
    <w:rsid w:val="006B0C33"/>
    <w:rsid w:val="006B17A6"/>
    <w:rsid w:val="006B270F"/>
    <w:rsid w:val="006B379C"/>
    <w:rsid w:val="006B4294"/>
    <w:rsid w:val="006B5C02"/>
    <w:rsid w:val="006B62B7"/>
    <w:rsid w:val="006B6497"/>
    <w:rsid w:val="006B6611"/>
    <w:rsid w:val="006B7612"/>
    <w:rsid w:val="006B78B6"/>
    <w:rsid w:val="006B7F18"/>
    <w:rsid w:val="006C0568"/>
    <w:rsid w:val="006C0B37"/>
    <w:rsid w:val="006C1E31"/>
    <w:rsid w:val="006C2039"/>
    <w:rsid w:val="006C220C"/>
    <w:rsid w:val="006C2541"/>
    <w:rsid w:val="006C26F4"/>
    <w:rsid w:val="006C2C5B"/>
    <w:rsid w:val="006C2CEA"/>
    <w:rsid w:val="006C3892"/>
    <w:rsid w:val="006C39F7"/>
    <w:rsid w:val="006C3F24"/>
    <w:rsid w:val="006C54E4"/>
    <w:rsid w:val="006C5BD0"/>
    <w:rsid w:val="006C5CAA"/>
    <w:rsid w:val="006C6B3A"/>
    <w:rsid w:val="006C6CAA"/>
    <w:rsid w:val="006D0883"/>
    <w:rsid w:val="006D1C95"/>
    <w:rsid w:val="006D29D2"/>
    <w:rsid w:val="006D3BEF"/>
    <w:rsid w:val="006D44A4"/>
    <w:rsid w:val="006D52E6"/>
    <w:rsid w:val="006D60C7"/>
    <w:rsid w:val="006D6CE7"/>
    <w:rsid w:val="006E08B4"/>
    <w:rsid w:val="006E0E1F"/>
    <w:rsid w:val="006E102D"/>
    <w:rsid w:val="006E1141"/>
    <w:rsid w:val="006E16D8"/>
    <w:rsid w:val="006E2DA5"/>
    <w:rsid w:val="006E3089"/>
    <w:rsid w:val="006E309F"/>
    <w:rsid w:val="006E3FD5"/>
    <w:rsid w:val="006E466F"/>
    <w:rsid w:val="006E4778"/>
    <w:rsid w:val="006E49BF"/>
    <w:rsid w:val="006E546A"/>
    <w:rsid w:val="006E560B"/>
    <w:rsid w:val="006F0030"/>
    <w:rsid w:val="006F004A"/>
    <w:rsid w:val="006F14C0"/>
    <w:rsid w:val="006F2869"/>
    <w:rsid w:val="006F2B0F"/>
    <w:rsid w:val="006F448D"/>
    <w:rsid w:val="006F44DA"/>
    <w:rsid w:val="006F4890"/>
    <w:rsid w:val="006F5D49"/>
    <w:rsid w:val="006F709B"/>
    <w:rsid w:val="006F768C"/>
    <w:rsid w:val="007006B3"/>
    <w:rsid w:val="00700B77"/>
    <w:rsid w:val="00703AFF"/>
    <w:rsid w:val="00703E9F"/>
    <w:rsid w:val="00704511"/>
    <w:rsid w:val="00704C9F"/>
    <w:rsid w:val="00705D2B"/>
    <w:rsid w:val="007064B7"/>
    <w:rsid w:val="007067A5"/>
    <w:rsid w:val="007076DF"/>
    <w:rsid w:val="007078E2"/>
    <w:rsid w:val="00710699"/>
    <w:rsid w:val="00710B5E"/>
    <w:rsid w:val="00710EB1"/>
    <w:rsid w:val="00711033"/>
    <w:rsid w:val="007110E0"/>
    <w:rsid w:val="007113E6"/>
    <w:rsid w:val="0071175D"/>
    <w:rsid w:val="0071217E"/>
    <w:rsid w:val="00712583"/>
    <w:rsid w:val="007128DC"/>
    <w:rsid w:val="00713F6F"/>
    <w:rsid w:val="00715E22"/>
    <w:rsid w:val="00716192"/>
    <w:rsid w:val="00716EDC"/>
    <w:rsid w:val="00716F9C"/>
    <w:rsid w:val="007203A7"/>
    <w:rsid w:val="007215BC"/>
    <w:rsid w:val="00721C0A"/>
    <w:rsid w:val="00721F89"/>
    <w:rsid w:val="007225FA"/>
    <w:rsid w:val="00722E8A"/>
    <w:rsid w:val="00722F5A"/>
    <w:rsid w:val="00722FC6"/>
    <w:rsid w:val="007232F8"/>
    <w:rsid w:val="00723562"/>
    <w:rsid w:val="007243A0"/>
    <w:rsid w:val="0072468F"/>
    <w:rsid w:val="0072495F"/>
    <w:rsid w:val="007254E9"/>
    <w:rsid w:val="00725A2E"/>
    <w:rsid w:val="00726857"/>
    <w:rsid w:val="007273F0"/>
    <w:rsid w:val="0072778C"/>
    <w:rsid w:val="007279A9"/>
    <w:rsid w:val="00727CB1"/>
    <w:rsid w:val="00730D2A"/>
    <w:rsid w:val="007326C9"/>
    <w:rsid w:val="0073342A"/>
    <w:rsid w:val="00733833"/>
    <w:rsid w:val="00733C1C"/>
    <w:rsid w:val="00734681"/>
    <w:rsid w:val="0073482D"/>
    <w:rsid w:val="00735C15"/>
    <w:rsid w:val="00735C55"/>
    <w:rsid w:val="0073652F"/>
    <w:rsid w:val="007369D1"/>
    <w:rsid w:val="00740152"/>
    <w:rsid w:val="007410F8"/>
    <w:rsid w:val="00741E22"/>
    <w:rsid w:val="0074205F"/>
    <w:rsid w:val="007424A4"/>
    <w:rsid w:val="0074413A"/>
    <w:rsid w:val="00744826"/>
    <w:rsid w:val="00745177"/>
    <w:rsid w:val="007455A2"/>
    <w:rsid w:val="00745A77"/>
    <w:rsid w:val="00745E45"/>
    <w:rsid w:val="00745E93"/>
    <w:rsid w:val="007463A6"/>
    <w:rsid w:val="007468D2"/>
    <w:rsid w:val="00747FF7"/>
    <w:rsid w:val="00750C27"/>
    <w:rsid w:val="00750C82"/>
    <w:rsid w:val="00751B18"/>
    <w:rsid w:val="007520E8"/>
    <w:rsid w:val="00753190"/>
    <w:rsid w:val="0075380C"/>
    <w:rsid w:val="007541DE"/>
    <w:rsid w:val="0075543B"/>
    <w:rsid w:val="00755FBB"/>
    <w:rsid w:val="007560B1"/>
    <w:rsid w:val="007565F6"/>
    <w:rsid w:val="0076037E"/>
    <w:rsid w:val="00760F07"/>
    <w:rsid w:val="0076157D"/>
    <w:rsid w:val="007624D7"/>
    <w:rsid w:val="007626FB"/>
    <w:rsid w:val="00762A26"/>
    <w:rsid w:val="00762D8C"/>
    <w:rsid w:val="00764C32"/>
    <w:rsid w:val="0076589D"/>
    <w:rsid w:val="00765B09"/>
    <w:rsid w:val="00765D6E"/>
    <w:rsid w:val="007661F5"/>
    <w:rsid w:val="00766F3F"/>
    <w:rsid w:val="0076719E"/>
    <w:rsid w:val="007700A3"/>
    <w:rsid w:val="00771478"/>
    <w:rsid w:val="00771D2B"/>
    <w:rsid w:val="00772A0E"/>
    <w:rsid w:val="00772AFE"/>
    <w:rsid w:val="00774A06"/>
    <w:rsid w:val="00776052"/>
    <w:rsid w:val="00776CAE"/>
    <w:rsid w:val="00777C85"/>
    <w:rsid w:val="00780231"/>
    <w:rsid w:val="007804DE"/>
    <w:rsid w:val="00782E19"/>
    <w:rsid w:val="00782FE4"/>
    <w:rsid w:val="00783342"/>
    <w:rsid w:val="00783854"/>
    <w:rsid w:val="00783A60"/>
    <w:rsid w:val="00784757"/>
    <w:rsid w:val="00784B26"/>
    <w:rsid w:val="007856DC"/>
    <w:rsid w:val="007867EC"/>
    <w:rsid w:val="007875C6"/>
    <w:rsid w:val="0078790B"/>
    <w:rsid w:val="00790421"/>
    <w:rsid w:val="007905F1"/>
    <w:rsid w:val="007907DF"/>
    <w:rsid w:val="00790E5B"/>
    <w:rsid w:val="0079101F"/>
    <w:rsid w:val="00791C77"/>
    <w:rsid w:val="007937C1"/>
    <w:rsid w:val="00793EE7"/>
    <w:rsid w:val="0079407B"/>
    <w:rsid w:val="00794825"/>
    <w:rsid w:val="00794A43"/>
    <w:rsid w:val="007952A6"/>
    <w:rsid w:val="0079633C"/>
    <w:rsid w:val="007976AB"/>
    <w:rsid w:val="007A0F60"/>
    <w:rsid w:val="007A110D"/>
    <w:rsid w:val="007A116D"/>
    <w:rsid w:val="007A1D55"/>
    <w:rsid w:val="007A259F"/>
    <w:rsid w:val="007A2650"/>
    <w:rsid w:val="007A2DC2"/>
    <w:rsid w:val="007A2F14"/>
    <w:rsid w:val="007A3151"/>
    <w:rsid w:val="007A31C6"/>
    <w:rsid w:val="007A5244"/>
    <w:rsid w:val="007A5CF3"/>
    <w:rsid w:val="007A6126"/>
    <w:rsid w:val="007B1A0A"/>
    <w:rsid w:val="007B1AFA"/>
    <w:rsid w:val="007B2327"/>
    <w:rsid w:val="007B364C"/>
    <w:rsid w:val="007B5BAF"/>
    <w:rsid w:val="007B6C27"/>
    <w:rsid w:val="007B7139"/>
    <w:rsid w:val="007B7599"/>
    <w:rsid w:val="007C0749"/>
    <w:rsid w:val="007C08B2"/>
    <w:rsid w:val="007C0984"/>
    <w:rsid w:val="007C0CEB"/>
    <w:rsid w:val="007C14EF"/>
    <w:rsid w:val="007C1532"/>
    <w:rsid w:val="007C1977"/>
    <w:rsid w:val="007C29BC"/>
    <w:rsid w:val="007C35B7"/>
    <w:rsid w:val="007C3AFE"/>
    <w:rsid w:val="007C4ACE"/>
    <w:rsid w:val="007C4E5E"/>
    <w:rsid w:val="007C67A2"/>
    <w:rsid w:val="007C6E57"/>
    <w:rsid w:val="007D07B5"/>
    <w:rsid w:val="007D1893"/>
    <w:rsid w:val="007D3385"/>
    <w:rsid w:val="007D3835"/>
    <w:rsid w:val="007D5A47"/>
    <w:rsid w:val="007D673D"/>
    <w:rsid w:val="007D70C6"/>
    <w:rsid w:val="007D7141"/>
    <w:rsid w:val="007D731B"/>
    <w:rsid w:val="007E046A"/>
    <w:rsid w:val="007E057F"/>
    <w:rsid w:val="007E22C8"/>
    <w:rsid w:val="007E2AC7"/>
    <w:rsid w:val="007E4815"/>
    <w:rsid w:val="007E5869"/>
    <w:rsid w:val="007E67D0"/>
    <w:rsid w:val="007E6995"/>
    <w:rsid w:val="007F084E"/>
    <w:rsid w:val="007F0E9E"/>
    <w:rsid w:val="007F14C0"/>
    <w:rsid w:val="007F15A7"/>
    <w:rsid w:val="007F5C9E"/>
    <w:rsid w:val="008009FA"/>
    <w:rsid w:val="00801A0C"/>
    <w:rsid w:val="0080246F"/>
    <w:rsid w:val="008028E0"/>
    <w:rsid w:val="00803484"/>
    <w:rsid w:val="008049E3"/>
    <w:rsid w:val="0080596F"/>
    <w:rsid w:val="0081148E"/>
    <w:rsid w:val="008118CE"/>
    <w:rsid w:val="008146BC"/>
    <w:rsid w:val="00814C84"/>
    <w:rsid w:val="008154A8"/>
    <w:rsid w:val="0081578D"/>
    <w:rsid w:val="00816151"/>
    <w:rsid w:val="0081699F"/>
    <w:rsid w:val="00817298"/>
    <w:rsid w:val="00820F8F"/>
    <w:rsid w:val="008216D6"/>
    <w:rsid w:val="00822275"/>
    <w:rsid w:val="0082281B"/>
    <w:rsid w:val="00822C7F"/>
    <w:rsid w:val="0082306F"/>
    <w:rsid w:val="00823689"/>
    <w:rsid w:val="0082440A"/>
    <w:rsid w:val="008245A8"/>
    <w:rsid w:val="008248AA"/>
    <w:rsid w:val="00826F1D"/>
    <w:rsid w:val="00827299"/>
    <w:rsid w:val="00830507"/>
    <w:rsid w:val="00832394"/>
    <w:rsid w:val="008323CE"/>
    <w:rsid w:val="008325E6"/>
    <w:rsid w:val="008344FC"/>
    <w:rsid w:val="00834828"/>
    <w:rsid w:val="00834F2A"/>
    <w:rsid w:val="00835362"/>
    <w:rsid w:val="00835598"/>
    <w:rsid w:val="00836197"/>
    <w:rsid w:val="00836D83"/>
    <w:rsid w:val="00840603"/>
    <w:rsid w:val="0084091B"/>
    <w:rsid w:val="00840BAD"/>
    <w:rsid w:val="00840D35"/>
    <w:rsid w:val="00841246"/>
    <w:rsid w:val="00842BCA"/>
    <w:rsid w:val="00843326"/>
    <w:rsid w:val="00844206"/>
    <w:rsid w:val="00844FAC"/>
    <w:rsid w:val="00847FC4"/>
    <w:rsid w:val="008504C5"/>
    <w:rsid w:val="008509E5"/>
    <w:rsid w:val="0085293B"/>
    <w:rsid w:val="0085351B"/>
    <w:rsid w:val="00853828"/>
    <w:rsid w:val="00853AA8"/>
    <w:rsid w:val="008547DF"/>
    <w:rsid w:val="00855313"/>
    <w:rsid w:val="00855C46"/>
    <w:rsid w:val="00856021"/>
    <w:rsid w:val="00856A4F"/>
    <w:rsid w:val="00856ABF"/>
    <w:rsid w:val="008605E6"/>
    <w:rsid w:val="00861465"/>
    <w:rsid w:val="00861EF8"/>
    <w:rsid w:val="008639B4"/>
    <w:rsid w:val="00864897"/>
    <w:rsid w:val="00865AB7"/>
    <w:rsid w:val="00865B1D"/>
    <w:rsid w:val="0086649D"/>
    <w:rsid w:val="00870DB1"/>
    <w:rsid w:val="0087119B"/>
    <w:rsid w:val="00872757"/>
    <w:rsid w:val="00872EE2"/>
    <w:rsid w:val="0087417A"/>
    <w:rsid w:val="00877402"/>
    <w:rsid w:val="00877474"/>
    <w:rsid w:val="00880CE4"/>
    <w:rsid w:val="00880D0F"/>
    <w:rsid w:val="0088143F"/>
    <w:rsid w:val="00881DC4"/>
    <w:rsid w:val="00882D2B"/>
    <w:rsid w:val="00883868"/>
    <w:rsid w:val="008847EA"/>
    <w:rsid w:val="008849E6"/>
    <w:rsid w:val="00885880"/>
    <w:rsid w:val="008859C3"/>
    <w:rsid w:val="00885DDE"/>
    <w:rsid w:val="00891DD6"/>
    <w:rsid w:val="00892658"/>
    <w:rsid w:val="00892C2A"/>
    <w:rsid w:val="00893AF5"/>
    <w:rsid w:val="0089465F"/>
    <w:rsid w:val="0089582E"/>
    <w:rsid w:val="008959D3"/>
    <w:rsid w:val="00896A78"/>
    <w:rsid w:val="008A0882"/>
    <w:rsid w:val="008A167E"/>
    <w:rsid w:val="008A30E7"/>
    <w:rsid w:val="008A4AE4"/>
    <w:rsid w:val="008A537F"/>
    <w:rsid w:val="008A5B27"/>
    <w:rsid w:val="008A5F66"/>
    <w:rsid w:val="008A622B"/>
    <w:rsid w:val="008A6EE1"/>
    <w:rsid w:val="008A720D"/>
    <w:rsid w:val="008A732D"/>
    <w:rsid w:val="008A7421"/>
    <w:rsid w:val="008A770D"/>
    <w:rsid w:val="008B145F"/>
    <w:rsid w:val="008B1ECE"/>
    <w:rsid w:val="008B21F3"/>
    <w:rsid w:val="008B3F0B"/>
    <w:rsid w:val="008B3F70"/>
    <w:rsid w:val="008B47C7"/>
    <w:rsid w:val="008B620D"/>
    <w:rsid w:val="008C0F34"/>
    <w:rsid w:val="008C3378"/>
    <w:rsid w:val="008C33B8"/>
    <w:rsid w:val="008C58F2"/>
    <w:rsid w:val="008C6E77"/>
    <w:rsid w:val="008C6FE6"/>
    <w:rsid w:val="008C7645"/>
    <w:rsid w:val="008D0A8A"/>
    <w:rsid w:val="008D0BC1"/>
    <w:rsid w:val="008D2953"/>
    <w:rsid w:val="008D2A29"/>
    <w:rsid w:val="008D3318"/>
    <w:rsid w:val="008D6184"/>
    <w:rsid w:val="008D7784"/>
    <w:rsid w:val="008D7CA2"/>
    <w:rsid w:val="008E06A9"/>
    <w:rsid w:val="008E1878"/>
    <w:rsid w:val="008E28F8"/>
    <w:rsid w:val="008E2E4A"/>
    <w:rsid w:val="008E3EFC"/>
    <w:rsid w:val="008E3F6A"/>
    <w:rsid w:val="008E4A07"/>
    <w:rsid w:val="008E5FB3"/>
    <w:rsid w:val="008E647C"/>
    <w:rsid w:val="008E7295"/>
    <w:rsid w:val="008E73BB"/>
    <w:rsid w:val="008E7CA3"/>
    <w:rsid w:val="008F0C1D"/>
    <w:rsid w:val="008F1501"/>
    <w:rsid w:val="008F1548"/>
    <w:rsid w:val="008F178D"/>
    <w:rsid w:val="008F19B4"/>
    <w:rsid w:val="008F1BBA"/>
    <w:rsid w:val="008F2035"/>
    <w:rsid w:val="008F25D3"/>
    <w:rsid w:val="008F2E81"/>
    <w:rsid w:val="008F32FD"/>
    <w:rsid w:val="008F66B6"/>
    <w:rsid w:val="008F6AB2"/>
    <w:rsid w:val="008F6E80"/>
    <w:rsid w:val="008F7078"/>
    <w:rsid w:val="0090097F"/>
    <w:rsid w:val="00901D9C"/>
    <w:rsid w:val="00903278"/>
    <w:rsid w:val="00905754"/>
    <w:rsid w:val="00905857"/>
    <w:rsid w:val="009058C1"/>
    <w:rsid w:val="00905F04"/>
    <w:rsid w:val="009063B3"/>
    <w:rsid w:val="009078C9"/>
    <w:rsid w:val="00910A64"/>
    <w:rsid w:val="0091203D"/>
    <w:rsid w:val="00913080"/>
    <w:rsid w:val="009141D3"/>
    <w:rsid w:val="009145D5"/>
    <w:rsid w:val="00914887"/>
    <w:rsid w:val="00914ADB"/>
    <w:rsid w:val="00915F42"/>
    <w:rsid w:val="00916AE4"/>
    <w:rsid w:val="00917B94"/>
    <w:rsid w:val="009218F8"/>
    <w:rsid w:val="00921E47"/>
    <w:rsid w:val="009227BF"/>
    <w:rsid w:val="00922930"/>
    <w:rsid w:val="00922DFE"/>
    <w:rsid w:val="00922F4D"/>
    <w:rsid w:val="009257F4"/>
    <w:rsid w:val="00925DA4"/>
    <w:rsid w:val="00926D92"/>
    <w:rsid w:val="00926F38"/>
    <w:rsid w:val="009270B4"/>
    <w:rsid w:val="00927502"/>
    <w:rsid w:val="009279CB"/>
    <w:rsid w:val="00927BEE"/>
    <w:rsid w:val="00931AF6"/>
    <w:rsid w:val="00933E95"/>
    <w:rsid w:val="00934593"/>
    <w:rsid w:val="009351D6"/>
    <w:rsid w:val="009351F4"/>
    <w:rsid w:val="00935F24"/>
    <w:rsid w:val="0093616A"/>
    <w:rsid w:val="00936214"/>
    <w:rsid w:val="009368EF"/>
    <w:rsid w:val="00940A1A"/>
    <w:rsid w:val="00940A6B"/>
    <w:rsid w:val="0094256F"/>
    <w:rsid w:val="009428D1"/>
    <w:rsid w:val="0094390F"/>
    <w:rsid w:val="0094476F"/>
    <w:rsid w:val="00944A11"/>
    <w:rsid w:val="00944AFE"/>
    <w:rsid w:val="0094508C"/>
    <w:rsid w:val="0094607E"/>
    <w:rsid w:val="00946FA2"/>
    <w:rsid w:val="0094762D"/>
    <w:rsid w:val="0094767E"/>
    <w:rsid w:val="0095073A"/>
    <w:rsid w:val="00950753"/>
    <w:rsid w:val="00951064"/>
    <w:rsid w:val="009518AE"/>
    <w:rsid w:val="00951FFC"/>
    <w:rsid w:val="00952314"/>
    <w:rsid w:val="0095289C"/>
    <w:rsid w:val="009529A9"/>
    <w:rsid w:val="00953124"/>
    <w:rsid w:val="009531D2"/>
    <w:rsid w:val="00954296"/>
    <w:rsid w:val="00956310"/>
    <w:rsid w:val="00957961"/>
    <w:rsid w:val="009623EE"/>
    <w:rsid w:val="00963889"/>
    <w:rsid w:val="00963B1D"/>
    <w:rsid w:val="00964238"/>
    <w:rsid w:val="0096472F"/>
    <w:rsid w:val="00964AB4"/>
    <w:rsid w:val="00964C28"/>
    <w:rsid w:val="00965B0D"/>
    <w:rsid w:val="00965CEB"/>
    <w:rsid w:val="00966E8A"/>
    <w:rsid w:val="0096747D"/>
    <w:rsid w:val="00967643"/>
    <w:rsid w:val="00967EE0"/>
    <w:rsid w:val="0097249E"/>
    <w:rsid w:val="00973172"/>
    <w:rsid w:val="00973967"/>
    <w:rsid w:val="009746A5"/>
    <w:rsid w:val="00976B76"/>
    <w:rsid w:val="00977CF4"/>
    <w:rsid w:val="00980BDD"/>
    <w:rsid w:val="00981286"/>
    <w:rsid w:val="009818BA"/>
    <w:rsid w:val="00981B0C"/>
    <w:rsid w:val="009829AA"/>
    <w:rsid w:val="00982EE9"/>
    <w:rsid w:val="0098403B"/>
    <w:rsid w:val="00984295"/>
    <w:rsid w:val="0098486D"/>
    <w:rsid w:val="00985BD0"/>
    <w:rsid w:val="009868DC"/>
    <w:rsid w:val="009875C5"/>
    <w:rsid w:val="00990068"/>
    <w:rsid w:val="00991587"/>
    <w:rsid w:val="0099250A"/>
    <w:rsid w:val="00992745"/>
    <w:rsid w:val="009940AA"/>
    <w:rsid w:val="009947D7"/>
    <w:rsid w:val="00997181"/>
    <w:rsid w:val="00997625"/>
    <w:rsid w:val="009A068E"/>
    <w:rsid w:val="009A06FF"/>
    <w:rsid w:val="009A07A4"/>
    <w:rsid w:val="009A14E5"/>
    <w:rsid w:val="009A1B45"/>
    <w:rsid w:val="009A1C78"/>
    <w:rsid w:val="009A3CF5"/>
    <w:rsid w:val="009A3D23"/>
    <w:rsid w:val="009A3DE9"/>
    <w:rsid w:val="009A3E13"/>
    <w:rsid w:val="009A43B4"/>
    <w:rsid w:val="009A483F"/>
    <w:rsid w:val="009A51C6"/>
    <w:rsid w:val="009A5AC9"/>
    <w:rsid w:val="009A66B8"/>
    <w:rsid w:val="009A6960"/>
    <w:rsid w:val="009A76E2"/>
    <w:rsid w:val="009B0338"/>
    <w:rsid w:val="009B06B1"/>
    <w:rsid w:val="009B072E"/>
    <w:rsid w:val="009B0DDC"/>
    <w:rsid w:val="009B2C46"/>
    <w:rsid w:val="009B2F2B"/>
    <w:rsid w:val="009B38C0"/>
    <w:rsid w:val="009B4340"/>
    <w:rsid w:val="009B48A1"/>
    <w:rsid w:val="009B56F5"/>
    <w:rsid w:val="009B6CD9"/>
    <w:rsid w:val="009B6D73"/>
    <w:rsid w:val="009B78F0"/>
    <w:rsid w:val="009C0AD1"/>
    <w:rsid w:val="009C1EB1"/>
    <w:rsid w:val="009C2A27"/>
    <w:rsid w:val="009C2C41"/>
    <w:rsid w:val="009C319E"/>
    <w:rsid w:val="009C3C27"/>
    <w:rsid w:val="009C4315"/>
    <w:rsid w:val="009C45C9"/>
    <w:rsid w:val="009C4C3C"/>
    <w:rsid w:val="009C5E1D"/>
    <w:rsid w:val="009C6151"/>
    <w:rsid w:val="009C6817"/>
    <w:rsid w:val="009D0530"/>
    <w:rsid w:val="009D083E"/>
    <w:rsid w:val="009D0E81"/>
    <w:rsid w:val="009D3B89"/>
    <w:rsid w:val="009D5D5E"/>
    <w:rsid w:val="009D6D39"/>
    <w:rsid w:val="009D764A"/>
    <w:rsid w:val="009D7928"/>
    <w:rsid w:val="009D7A9B"/>
    <w:rsid w:val="009D7C4B"/>
    <w:rsid w:val="009E006C"/>
    <w:rsid w:val="009E02BC"/>
    <w:rsid w:val="009E1022"/>
    <w:rsid w:val="009E1E84"/>
    <w:rsid w:val="009E212E"/>
    <w:rsid w:val="009E25C1"/>
    <w:rsid w:val="009E30A2"/>
    <w:rsid w:val="009E4ADA"/>
    <w:rsid w:val="009E5E44"/>
    <w:rsid w:val="009E6163"/>
    <w:rsid w:val="009E701D"/>
    <w:rsid w:val="009E7A11"/>
    <w:rsid w:val="009E7EC9"/>
    <w:rsid w:val="009F037D"/>
    <w:rsid w:val="009F1733"/>
    <w:rsid w:val="009F3B3E"/>
    <w:rsid w:val="009F444E"/>
    <w:rsid w:val="009F4DD7"/>
    <w:rsid w:val="009F5C5F"/>
    <w:rsid w:val="009F6071"/>
    <w:rsid w:val="009F6440"/>
    <w:rsid w:val="009F67D2"/>
    <w:rsid w:val="009F6BEB"/>
    <w:rsid w:val="00A00C12"/>
    <w:rsid w:val="00A01C17"/>
    <w:rsid w:val="00A02571"/>
    <w:rsid w:val="00A0280B"/>
    <w:rsid w:val="00A03227"/>
    <w:rsid w:val="00A046F3"/>
    <w:rsid w:val="00A049F1"/>
    <w:rsid w:val="00A05BE9"/>
    <w:rsid w:val="00A06323"/>
    <w:rsid w:val="00A06E53"/>
    <w:rsid w:val="00A077A1"/>
    <w:rsid w:val="00A10FFB"/>
    <w:rsid w:val="00A11459"/>
    <w:rsid w:val="00A13DF6"/>
    <w:rsid w:val="00A14C39"/>
    <w:rsid w:val="00A1523A"/>
    <w:rsid w:val="00A1642F"/>
    <w:rsid w:val="00A16732"/>
    <w:rsid w:val="00A167B1"/>
    <w:rsid w:val="00A16BFF"/>
    <w:rsid w:val="00A1771A"/>
    <w:rsid w:val="00A17FE5"/>
    <w:rsid w:val="00A21FE6"/>
    <w:rsid w:val="00A25054"/>
    <w:rsid w:val="00A254C4"/>
    <w:rsid w:val="00A25938"/>
    <w:rsid w:val="00A26F68"/>
    <w:rsid w:val="00A27D1A"/>
    <w:rsid w:val="00A27DB8"/>
    <w:rsid w:val="00A315CF"/>
    <w:rsid w:val="00A31B4F"/>
    <w:rsid w:val="00A331A0"/>
    <w:rsid w:val="00A338DF"/>
    <w:rsid w:val="00A33D76"/>
    <w:rsid w:val="00A33F43"/>
    <w:rsid w:val="00A344EA"/>
    <w:rsid w:val="00A3559B"/>
    <w:rsid w:val="00A37C92"/>
    <w:rsid w:val="00A4092D"/>
    <w:rsid w:val="00A41098"/>
    <w:rsid w:val="00A42865"/>
    <w:rsid w:val="00A46959"/>
    <w:rsid w:val="00A46B96"/>
    <w:rsid w:val="00A479C8"/>
    <w:rsid w:val="00A50BE0"/>
    <w:rsid w:val="00A51E6A"/>
    <w:rsid w:val="00A51FB4"/>
    <w:rsid w:val="00A5283C"/>
    <w:rsid w:val="00A5428D"/>
    <w:rsid w:val="00A54723"/>
    <w:rsid w:val="00A54B05"/>
    <w:rsid w:val="00A552E1"/>
    <w:rsid w:val="00A553CD"/>
    <w:rsid w:val="00A55FED"/>
    <w:rsid w:val="00A560C6"/>
    <w:rsid w:val="00A56D48"/>
    <w:rsid w:val="00A56F65"/>
    <w:rsid w:val="00A571FC"/>
    <w:rsid w:val="00A60E05"/>
    <w:rsid w:val="00A62067"/>
    <w:rsid w:val="00A6206B"/>
    <w:rsid w:val="00A63E92"/>
    <w:rsid w:val="00A65058"/>
    <w:rsid w:val="00A65238"/>
    <w:rsid w:val="00A6565B"/>
    <w:rsid w:val="00A6649A"/>
    <w:rsid w:val="00A665A3"/>
    <w:rsid w:val="00A6723B"/>
    <w:rsid w:val="00A67923"/>
    <w:rsid w:val="00A70E73"/>
    <w:rsid w:val="00A70F2C"/>
    <w:rsid w:val="00A71BAF"/>
    <w:rsid w:val="00A729FF"/>
    <w:rsid w:val="00A736B7"/>
    <w:rsid w:val="00A73F6C"/>
    <w:rsid w:val="00A73FE7"/>
    <w:rsid w:val="00A7428E"/>
    <w:rsid w:val="00A7480C"/>
    <w:rsid w:val="00A74E2F"/>
    <w:rsid w:val="00A75AB1"/>
    <w:rsid w:val="00A762BF"/>
    <w:rsid w:val="00A768F9"/>
    <w:rsid w:val="00A77062"/>
    <w:rsid w:val="00A81DAC"/>
    <w:rsid w:val="00A81FFC"/>
    <w:rsid w:val="00A82FFA"/>
    <w:rsid w:val="00A83893"/>
    <w:rsid w:val="00A83959"/>
    <w:rsid w:val="00A847F2"/>
    <w:rsid w:val="00A87939"/>
    <w:rsid w:val="00A90859"/>
    <w:rsid w:val="00A92274"/>
    <w:rsid w:val="00A938CB"/>
    <w:rsid w:val="00A94289"/>
    <w:rsid w:val="00A94C92"/>
    <w:rsid w:val="00A94FB3"/>
    <w:rsid w:val="00A95A1E"/>
    <w:rsid w:val="00A96A96"/>
    <w:rsid w:val="00A972FB"/>
    <w:rsid w:val="00AA0F41"/>
    <w:rsid w:val="00AA2FC1"/>
    <w:rsid w:val="00AA318D"/>
    <w:rsid w:val="00AA49D7"/>
    <w:rsid w:val="00AA4F69"/>
    <w:rsid w:val="00AA64D3"/>
    <w:rsid w:val="00AA6A54"/>
    <w:rsid w:val="00AA70D2"/>
    <w:rsid w:val="00AA72FA"/>
    <w:rsid w:val="00AA73E5"/>
    <w:rsid w:val="00AB12E4"/>
    <w:rsid w:val="00AB134B"/>
    <w:rsid w:val="00AB140C"/>
    <w:rsid w:val="00AB4F0B"/>
    <w:rsid w:val="00AB64A1"/>
    <w:rsid w:val="00AB7818"/>
    <w:rsid w:val="00AB7D1F"/>
    <w:rsid w:val="00AC0A47"/>
    <w:rsid w:val="00AC1817"/>
    <w:rsid w:val="00AC1D50"/>
    <w:rsid w:val="00AC2B34"/>
    <w:rsid w:val="00AC384F"/>
    <w:rsid w:val="00AC4CB9"/>
    <w:rsid w:val="00AC5154"/>
    <w:rsid w:val="00AC60D6"/>
    <w:rsid w:val="00AC66C3"/>
    <w:rsid w:val="00AC6E80"/>
    <w:rsid w:val="00AC7433"/>
    <w:rsid w:val="00AC780F"/>
    <w:rsid w:val="00AD1B9C"/>
    <w:rsid w:val="00AD2289"/>
    <w:rsid w:val="00AD2E93"/>
    <w:rsid w:val="00AD31E0"/>
    <w:rsid w:val="00AD4632"/>
    <w:rsid w:val="00AD5750"/>
    <w:rsid w:val="00AD58EE"/>
    <w:rsid w:val="00AD5ADA"/>
    <w:rsid w:val="00AD64FD"/>
    <w:rsid w:val="00AD6F74"/>
    <w:rsid w:val="00AD784D"/>
    <w:rsid w:val="00AE0B58"/>
    <w:rsid w:val="00AE0B59"/>
    <w:rsid w:val="00AE0D56"/>
    <w:rsid w:val="00AE0F04"/>
    <w:rsid w:val="00AE1A4C"/>
    <w:rsid w:val="00AE1C3D"/>
    <w:rsid w:val="00AE27DE"/>
    <w:rsid w:val="00AE36B8"/>
    <w:rsid w:val="00AE3D19"/>
    <w:rsid w:val="00AE3F5A"/>
    <w:rsid w:val="00AE4C6E"/>
    <w:rsid w:val="00AE66C9"/>
    <w:rsid w:val="00AE6B2F"/>
    <w:rsid w:val="00AE7632"/>
    <w:rsid w:val="00AF08EF"/>
    <w:rsid w:val="00AF16E0"/>
    <w:rsid w:val="00AF3184"/>
    <w:rsid w:val="00AF37F7"/>
    <w:rsid w:val="00AF3981"/>
    <w:rsid w:val="00AF4A5C"/>
    <w:rsid w:val="00AF4D45"/>
    <w:rsid w:val="00AF5E63"/>
    <w:rsid w:val="00AF5F8A"/>
    <w:rsid w:val="00AF6F56"/>
    <w:rsid w:val="00AF7526"/>
    <w:rsid w:val="00AF7A26"/>
    <w:rsid w:val="00AF7A92"/>
    <w:rsid w:val="00B01D10"/>
    <w:rsid w:val="00B01DE1"/>
    <w:rsid w:val="00B0306B"/>
    <w:rsid w:val="00B0482F"/>
    <w:rsid w:val="00B067A3"/>
    <w:rsid w:val="00B10B73"/>
    <w:rsid w:val="00B118A4"/>
    <w:rsid w:val="00B1212B"/>
    <w:rsid w:val="00B135D5"/>
    <w:rsid w:val="00B13D46"/>
    <w:rsid w:val="00B13DDE"/>
    <w:rsid w:val="00B14D25"/>
    <w:rsid w:val="00B15EEB"/>
    <w:rsid w:val="00B16B4C"/>
    <w:rsid w:val="00B16E07"/>
    <w:rsid w:val="00B175DC"/>
    <w:rsid w:val="00B20A33"/>
    <w:rsid w:val="00B20A7E"/>
    <w:rsid w:val="00B20D7F"/>
    <w:rsid w:val="00B2109F"/>
    <w:rsid w:val="00B213EC"/>
    <w:rsid w:val="00B218D3"/>
    <w:rsid w:val="00B22B8F"/>
    <w:rsid w:val="00B235D2"/>
    <w:rsid w:val="00B23F33"/>
    <w:rsid w:val="00B24A61"/>
    <w:rsid w:val="00B24BA5"/>
    <w:rsid w:val="00B24FB8"/>
    <w:rsid w:val="00B251F3"/>
    <w:rsid w:val="00B256D9"/>
    <w:rsid w:val="00B2604E"/>
    <w:rsid w:val="00B278BB"/>
    <w:rsid w:val="00B27C1E"/>
    <w:rsid w:val="00B308CC"/>
    <w:rsid w:val="00B31CD9"/>
    <w:rsid w:val="00B342C8"/>
    <w:rsid w:val="00B3499D"/>
    <w:rsid w:val="00B34F85"/>
    <w:rsid w:val="00B357DC"/>
    <w:rsid w:val="00B35B0C"/>
    <w:rsid w:val="00B35F40"/>
    <w:rsid w:val="00B365C5"/>
    <w:rsid w:val="00B37212"/>
    <w:rsid w:val="00B37E83"/>
    <w:rsid w:val="00B416E7"/>
    <w:rsid w:val="00B419CA"/>
    <w:rsid w:val="00B42A96"/>
    <w:rsid w:val="00B432BC"/>
    <w:rsid w:val="00B43546"/>
    <w:rsid w:val="00B4382B"/>
    <w:rsid w:val="00B43881"/>
    <w:rsid w:val="00B43923"/>
    <w:rsid w:val="00B442F5"/>
    <w:rsid w:val="00B445CD"/>
    <w:rsid w:val="00B45543"/>
    <w:rsid w:val="00B47156"/>
    <w:rsid w:val="00B501A2"/>
    <w:rsid w:val="00B509BD"/>
    <w:rsid w:val="00B512D4"/>
    <w:rsid w:val="00B51B7B"/>
    <w:rsid w:val="00B5205B"/>
    <w:rsid w:val="00B5340B"/>
    <w:rsid w:val="00B53BE7"/>
    <w:rsid w:val="00B5597A"/>
    <w:rsid w:val="00B55F81"/>
    <w:rsid w:val="00B5654E"/>
    <w:rsid w:val="00B56643"/>
    <w:rsid w:val="00B56B45"/>
    <w:rsid w:val="00B57932"/>
    <w:rsid w:val="00B61335"/>
    <w:rsid w:val="00B63A58"/>
    <w:rsid w:val="00B63D67"/>
    <w:rsid w:val="00B65091"/>
    <w:rsid w:val="00B66375"/>
    <w:rsid w:val="00B66B5B"/>
    <w:rsid w:val="00B67828"/>
    <w:rsid w:val="00B67873"/>
    <w:rsid w:val="00B7023E"/>
    <w:rsid w:val="00B7042E"/>
    <w:rsid w:val="00B70A4B"/>
    <w:rsid w:val="00B70C86"/>
    <w:rsid w:val="00B7138C"/>
    <w:rsid w:val="00B713F5"/>
    <w:rsid w:val="00B7142C"/>
    <w:rsid w:val="00B720FE"/>
    <w:rsid w:val="00B73CA4"/>
    <w:rsid w:val="00B75F04"/>
    <w:rsid w:val="00B7799F"/>
    <w:rsid w:val="00B80801"/>
    <w:rsid w:val="00B8143E"/>
    <w:rsid w:val="00B82A67"/>
    <w:rsid w:val="00B82E92"/>
    <w:rsid w:val="00B84343"/>
    <w:rsid w:val="00B8443A"/>
    <w:rsid w:val="00B85967"/>
    <w:rsid w:val="00B86669"/>
    <w:rsid w:val="00B86D03"/>
    <w:rsid w:val="00B87E3A"/>
    <w:rsid w:val="00B91BE3"/>
    <w:rsid w:val="00B9424D"/>
    <w:rsid w:val="00B942C0"/>
    <w:rsid w:val="00B94C9A"/>
    <w:rsid w:val="00B952C0"/>
    <w:rsid w:val="00B9617E"/>
    <w:rsid w:val="00B970BC"/>
    <w:rsid w:val="00B9796D"/>
    <w:rsid w:val="00B97FB2"/>
    <w:rsid w:val="00B97FDC"/>
    <w:rsid w:val="00BA0169"/>
    <w:rsid w:val="00BA0CCD"/>
    <w:rsid w:val="00BA1140"/>
    <w:rsid w:val="00BA399D"/>
    <w:rsid w:val="00BA3F1C"/>
    <w:rsid w:val="00BA57D2"/>
    <w:rsid w:val="00BA5AD9"/>
    <w:rsid w:val="00BA65CC"/>
    <w:rsid w:val="00BB0846"/>
    <w:rsid w:val="00BB1667"/>
    <w:rsid w:val="00BB1933"/>
    <w:rsid w:val="00BB2BCE"/>
    <w:rsid w:val="00BB3B16"/>
    <w:rsid w:val="00BB6B31"/>
    <w:rsid w:val="00BB7A64"/>
    <w:rsid w:val="00BB7ECB"/>
    <w:rsid w:val="00BC0A4F"/>
    <w:rsid w:val="00BC2EC4"/>
    <w:rsid w:val="00BC3477"/>
    <w:rsid w:val="00BC3663"/>
    <w:rsid w:val="00BC3AA6"/>
    <w:rsid w:val="00BC44FA"/>
    <w:rsid w:val="00BC49B9"/>
    <w:rsid w:val="00BC5568"/>
    <w:rsid w:val="00BC674E"/>
    <w:rsid w:val="00BD06DD"/>
    <w:rsid w:val="00BD0727"/>
    <w:rsid w:val="00BD2104"/>
    <w:rsid w:val="00BD2148"/>
    <w:rsid w:val="00BD2CE1"/>
    <w:rsid w:val="00BD3A85"/>
    <w:rsid w:val="00BD3C87"/>
    <w:rsid w:val="00BD4392"/>
    <w:rsid w:val="00BD45E4"/>
    <w:rsid w:val="00BD503B"/>
    <w:rsid w:val="00BD61B4"/>
    <w:rsid w:val="00BD6E04"/>
    <w:rsid w:val="00BD748D"/>
    <w:rsid w:val="00BD753E"/>
    <w:rsid w:val="00BD7AF2"/>
    <w:rsid w:val="00BE028D"/>
    <w:rsid w:val="00BE0BD1"/>
    <w:rsid w:val="00BE1FA2"/>
    <w:rsid w:val="00BE2DA3"/>
    <w:rsid w:val="00BE3AE0"/>
    <w:rsid w:val="00BE3EC1"/>
    <w:rsid w:val="00BE4DBA"/>
    <w:rsid w:val="00BE6A6C"/>
    <w:rsid w:val="00BE6E8B"/>
    <w:rsid w:val="00BE70A0"/>
    <w:rsid w:val="00BE70E9"/>
    <w:rsid w:val="00BE7AB9"/>
    <w:rsid w:val="00BE7ED9"/>
    <w:rsid w:val="00BF0F2B"/>
    <w:rsid w:val="00BF1184"/>
    <w:rsid w:val="00BF15F1"/>
    <w:rsid w:val="00BF22EA"/>
    <w:rsid w:val="00BF32A9"/>
    <w:rsid w:val="00BF3F0B"/>
    <w:rsid w:val="00BF42F2"/>
    <w:rsid w:val="00BF6CC3"/>
    <w:rsid w:val="00BF6FBE"/>
    <w:rsid w:val="00C01C08"/>
    <w:rsid w:val="00C01E30"/>
    <w:rsid w:val="00C025BA"/>
    <w:rsid w:val="00C03B5E"/>
    <w:rsid w:val="00C04596"/>
    <w:rsid w:val="00C04675"/>
    <w:rsid w:val="00C05FB9"/>
    <w:rsid w:val="00C07CA9"/>
    <w:rsid w:val="00C07F46"/>
    <w:rsid w:val="00C103A2"/>
    <w:rsid w:val="00C11732"/>
    <w:rsid w:val="00C1205F"/>
    <w:rsid w:val="00C12285"/>
    <w:rsid w:val="00C12779"/>
    <w:rsid w:val="00C146E0"/>
    <w:rsid w:val="00C15CBE"/>
    <w:rsid w:val="00C16BDA"/>
    <w:rsid w:val="00C16CF0"/>
    <w:rsid w:val="00C17D5A"/>
    <w:rsid w:val="00C17DCA"/>
    <w:rsid w:val="00C17F65"/>
    <w:rsid w:val="00C20F5A"/>
    <w:rsid w:val="00C20F71"/>
    <w:rsid w:val="00C21D5F"/>
    <w:rsid w:val="00C22E89"/>
    <w:rsid w:val="00C2405F"/>
    <w:rsid w:val="00C24405"/>
    <w:rsid w:val="00C2702D"/>
    <w:rsid w:val="00C27590"/>
    <w:rsid w:val="00C27E70"/>
    <w:rsid w:val="00C3032A"/>
    <w:rsid w:val="00C307BE"/>
    <w:rsid w:val="00C31016"/>
    <w:rsid w:val="00C31FB2"/>
    <w:rsid w:val="00C32079"/>
    <w:rsid w:val="00C32160"/>
    <w:rsid w:val="00C326C7"/>
    <w:rsid w:val="00C337EB"/>
    <w:rsid w:val="00C34740"/>
    <w:rsid w:val="00C35F39"/>
    <w:rsid w:val="00C36552"/>
    <w:rsid w:val="00C3702E"/>
    <w:rsid w:val="00C4005B"/>
    <w:rsid w:val="00C40206"/>
    <w:rsid w:val="00C41081"/>
    <w:rsid w:val="00C42603"/>
    <w:rsid w:val="00C42D1A"/>
    <w:rsid w:val="00C442EC"/>
    <w:rsid w:val="00C44927"/>
    <w:rsid w:val="00C44945"/>
    <w:rsid w:val="00C45904"/>
    <w:rsid w:val="00C45BF4"/>
    <w:rsid w:val="00C46BE6"/>
    <w:rsid w:val="00C5093F"/>
    <w:rsid w:val="00C51289"/>
    <w:rsid w:val="00C513D8"/>
    <w:rsid w:val="00C51E98"/>
    <w:rsid w:val="00C52629"/>
    <w:rsid w:val="00C55CD9"/>
    <w:rsid w:val="00C55EE7"/>
    <w:rsid w:val="00C56BAE"/>
    <w:rsid w:val="00C5727E"/>
    <w:rsid w:val="00C606A2"/>
    <w:rsid w:val="00C60D2E"/>
    <w:rsid w:val="00C61A1E"/>
    <w:rsid w:val="00C61FB7"/>
    <w:rsid w:val="00C623A8"/>
    <w:rsid w:val="00C62B79"/>
    <w:rsid w:val="00C63AF4"/>
    <w:rsid w:val="00C645DE"/>
    <w:rsid w:val="00C64955"/>
    <w:rsid w:val="00C66F11"/>
    <w:rsid w:val="00C6703E"/>
    <w:rsid w:val="00C70820"/>
    <w:rsid w:val="00C70B78"/>
    <w:rsid w:val="00C720D0"/>
    <w:rsid w:val="00C729DA"/>
    <w:rsid w:val="00C73278"/>
    <w:rsid w:val="00C7356C"/>
    <w:rsid w:val="00C748ED"/>
    <w:rsid w:val="00C750F7"/>
    <w:rsid w:val="00C7597B"/>
    <w:rsid w:val="00C7669F"/>
    <w:rsid w:val="00C770D7"/>
    <w:rsid w:val="00C77859"/>
    <w:rsid w:val="00C80B7B"/>
    <w:rsid w:val="00C815CF"/>
    <w:rsid w:val="00C8184F"/>
    <w:rsid w:val="00C81BBB"/>
    <w:rsid w:val="00C82CB9"/>
    <w:rsid w:val="00C842B6"/>
    <w:rsid w:val="00C850E7"/>
    <w:rsid w:val="00C860CD"/>
    <w:rsid w:val="00C91129"/>
    <w:rsid w:val="00C9115B"/>
    <w:rsid w:val="00C91E7E"/>
    <w:rsid w:val="00C92166"/>
    <w:rsid w:val="00C9256E"/>
    <w:rsid w:val="00C930A2"/>
    <w:rsid w:val="00C93F3C"/>
    <w:rsid w:val="00C94A2C"/>
    <w:rsid w:val="00C952A1"/>
    <w:rsid w:val="00C95DA4"/>
    <w:rsid w:val="00C96467"/>
    <w:rsid w:val="00C96AF3"/>
    <w:rsid w:val="00C97FC3"/>
    <w:rsid w:val="00CA01F7"/>
    <w:rsid w:val="00CA1669"/>
    <w:rsid w:val="00CA28ED"/>
    <w:rsid w:val="00CA2CA8"/>
    <w:rsid w:val="00CA3B96"/>
    <w:rsid w:val="00CA53B8"/>
    <w:rsid w:val="00CA796A"/>
    <w:rsid w:val="00CB0A32"/>
    <w:rsid w:val="00CB12CA"/>
    <w:rsid w:val="00CB2051"/>
    <w:rsid w:val="00CB27BC"/>
    <w:rsid w:val="00CB373A"/>
    <w:rsid w:val="00CB380E"/>
    <w:rsid w:val="00CB3910"/>
    <w:rsid w:val="00CB5C24"/>
    <w:rsid w:val="00CB61F9"/>
    <w:rsid w:val="00CB67C6"/>
    <w:rsid w:val="00CC02B0"/>
    <w:rsid w:val="00CC155D"/>
    <w:rsid w:val="00CC16B1"/>
    <w:rsid w:val="00CC1FA1"/>
    <w:rsid w:val="00CC46FE"/>
    <w:rsid w:val="00CC543F"/>
    <w:rsid w:val="00CC5B3B"/>
    <w:rsid w:val="00CC6516"/>
    <w:rsid w:val="00CC6797"/>
    <w:rsid w:val="00CC71A4"/>
    <w:rsid w:val="00CC7614"/>
    <w:rsid w:val="00CC7DA5"/>
    <w:rsid w:val="00CD0B03"/>
    <w:rsid w:val="00CD38F3"/>
    <w:rsid w:val="00CD3A20"/>
    <w:rsid w:val="00CD5884"/>
    <w:rsid w:val="00CD732A"/>
    <w:rsid w:val="00CE067B"/>
    <w:rsid w:val="00CE1006"/>
    <w:rsid w:val="00CE1604"/>
    <w:rsid w:val="00CE1B08"/>
    <w:rsid w:val="00CE2A94"/>
    <w:rsid w:val="00CE44C2"/>
    <w:rsid w:val="00CE4543"/>
    <w:rsid w:val="00CE48E1"/>
    <w:rsid w:val="00CE5530"/>
    <w:rsid w:val="00CE5788"/>
    <w:rsid w:val="00CE5FF5"/>
    <w:rsid w:val="00CE64D9"/>
    <w:rsid w:val="00CE6EFF"/>
    <w:rsid w:val="00CE798A"/>
    <w:rsid w:val="00CF0434"/>
    <w:rsid w:val="00CF135C"/>
    <w:rsid w:val="00CF157F"/>
    <w:rsid w:val="00CF22E4"/>
    <w:rsid w:val="00CF23DC"/>
    <w:rsid w:val="00CF248E"/>
    <w:rsid w:val="00CF261D"/>
    <w:rsid w:val="00CF27FB"/>
    <w:rsid w:val="00CF2A8F"/>
    <w:rsid w:val="00CF3CDA"/>
    <w:rsid w:val="00CF5A4F"/>
    <w:rsid w:val="00CF6C6D"/>
    <w:rsid w:val="00CF7854"/>
    <w:rsid w:val="00D005B6"/>
    <w:rsid w:val="00D00FD0"/>
    <w:rsid w:val="00D020CE"/>
    <w:rsid w:val="00D020D1"/>
    <w:rsid w:val="00D030D9"/>
    <w:rsid w:val="00D04B70"/>
    <w:rsid w:val="00D04D26"/>
    <w:rsid w:val="00D04FB1"/>
    <w:rsid w:val="00D05EF9"/>
    <w:rsid w:val="00D107CD"/>
    <w:rsid w:val="00D10A85"/>
    <w:rsid w:val="00D11E67"/>
    <w:rsid w:val="00D12533"/>
    <w:rsid w:val="00D12A5D"/>
    <w:rsid w:val="00D12C38"/>
    <w:rsid w:val="00D14ED6"/>
    <w:rsid w:val="00D15828"/>
    <w:rsid w:val="00D1603D"/>
    <w:rsid w:val="00D172F5"/>
    <w:rsid w:val="00D206D6"/>
    <w:rsid w:val="00D20BE6"/>
    <w:rsid w:val="00D20D73"/>
    <w:rsid w:val="00D21499"/>
    <w:rsid w:val="00D21730"/>
    <w:rsid w:val="00D21D9A"/>
    <w:rsid w:val="00D21E43"/>
    <w:rsid w:val="00D2235E"/>
    <w:rsid w:val="00D2268C"/>
    <w:rsid w:val="00D23F24"/>
    <w:rsid w:val="00D27F39"/>
    <w:rsid w:val="00D30E5D"/>
    <w:rsid w:val="00D31875"/>
    <w:rsid w:val="00D31BCB"/>
    <w:rsid w:val="00D329D1"/>
    <w:rsid w:val="00D32B3F"/>
    <w:rsid w:val="00D32DEB"/>
    <w:rsid w:val="00D330CD"/>
    <w:rsid w:val="00D33F52"/>
    <w:rsid w:val="00D35E82"/>
    <w:rsid w:val="00D363A2"/>
    <w:rsid w:val="00D365FF"/>
    <w:rsid w:val="00D36723"/>
    <w:rsid w:val="00D3693B"/>
    <w:rsid w:val="00D36D04"/>
    <w:rsid w:val="00D3700A"/>
    <w:rsid w:val="00D41ACF"/>
    <w:rsid w:val="00D43392"/>
    <w:rsid w:val="00D43782"/>
    <w:rsid w:val="00D43F0D"/>
    <w:rsid w:val="00D447C3"/>
    <w:rsid w:val="00D45273"/>
    <w:rsid w:val="00D4566A"/>
    <w:rsid w:val="00D456D3"/>
    <w:rsid w:val="00D4778C"/>
    <w:rsid w:val="00D47F72"/>
    <w:rsid w:val="00D50067"/>
    <w:rsid w:val="00D50D1B"/>
    <w:rsid w:val="00D51C4F"/>
    <w:rsid w:val="00D51E47"/>
    <w:rsid w:val="00D52F3F"/>
    <w:rsid w:val="00D53BD6"/>
    <w:rsid w:val="00D53F80"/>
    <w:rsid w:val="00D53FD5"/>
    <w:rsid w:val="00D5423A"/>
    <w:rsid w:val="00D54C0A"/>
    <w:rsid w:val="00D5508C"/>
    <w:rsid w:val="00D553D1"/>
    <w:rsid w:val="00D56124"/>
    <w:rsid w:val="00D60719"/>
    <w:rsid w:val="00D608C1"/>
    <w:rsid w:val="00D61106"/>
    <w:rsid w:val="00D61416"/>
    <w:rsid w:val="00D61655"/>
    <w:rsid w:val="00D61973"/>
    <w:rsid w:val="00D6292D"/>
    <w:rsid w:val="00D634C3"/>
    <w:rsid w:val="00D67FBA"/>
    <w:rsid w:val="00D712A4"/>
    <w:rsid w:val="00D712FB"/>
    <w:rsid w:val="00D726D8"/>
    <w:rsid w:val="00D7461B"/>
    <w:rsid w:val="00D76C5A"/>
    <w:rsid w:val="00D77627"/>
    <w:rsid w:val="00D77911"/>
    <w:rsid w:val="00D77BE8"/>
    <w:rsid w:val="00D77EA2"/>
    <w:rsid w:val="00D8007F"/>
    <w:rsid w:val="00D80547"/>
    <w:rsid w:val="00D8117B"/>
    <w:rsid w:val="00D81688"/>
    <w:rsid w:val="00D837AB"/>
    <w:rsid w:val="00D83F66"/>
    <w:rsid w:val="00D84B5B"/>
    <w:rsid w:val="00D84F89"/>
    <w:rsid w:val="00D862B6"/>
    <w:rsid w:val="00D862CC"/>
    <w:rsid w:val="00D868DE"/>
    <w:rsid w:val="00D87E21"/>
    <w:rsid w:val="00D92CD3"/>
    <w:rsid w:val="00D9301B"/>
    <w:rsid w:val="00D932E6"/>
    <w:rsid w:val="00D9414C"/>
    <w:rsid w:val="00D94313"/>
    <w:rsid w:val="00D9484E"/>
    <w:rsid w:val="00D955EA"/>
    <w:rsid w:val="00D961AA"/>
    <w:rsid w:val="00D97329"/>
    <w:rsid w:val="00D97F48"/>
    <w:rsid w:val="00DA0295"/>
    <w:rsid w:val="00DA1691"/>
    <w:rsid w:val="00DA2351"/>
    <w:rsid w:val="00DA295B"/>
    <w:rsid w:val="00DA5015"/>
    <w:rsid w:val="00DA5635"/>
    <w:rsid w:val="00DA578E"/>
    <w:rsid w:val="00DA5E1B"/>
    <w:rsid w:val="00DA5E8A"/>
    <w:rsid w:val="00DA60FB"/>
    <w:rsid w:val="00DA70B5"/>
    <w:rsid w:val="00DA7319"/>
    <w:rsid w:val="00DB0CC7"/>
    <w:rsid w:val="00DB0D4E"/>
    <w:rsid w:val="00DB15D4"/>
    <w:rsid w:val="00DB1BCD"/>
    <w:rsid w:val="00DB2940"/>
    <w:rsid w:val="00DB2FC2"/>
    <w:rsid w:val="00DB4FB9"/>
    <w:rsid w:val="00DB50D6"/>
    <w:rsid w:val="00DB56DB"/>
    <w:rsid w:val="00DB6CB0"/>
    <w:rsid w:val="00DB7158"/>
    <w:rsid w:val="00DB7B76"/>
    <w:rsid w:val="00DC03CA"/>
    <w:rsid w:val="00DC0F9B"/>
    <w:rsid w:val="00DC1E2F"/>
    <w:rsid w:val="00DC3188"/>
    <w:rsid w:val="00DC4232"/>
    <w:rsid w:val="00DC4267"/>
    <w:rsid w:val="00DC4756"/>
    <w:rsid w:val="00DC4D3A"/>
    <w:rsid w:val="00DC6A42"/>
    <w:rsid w:val="00DC736D"/>
    <w:rsid w:val="00DD049A"/>
    <w:rsid w:val="00DD1981"/>
    <w:rsid w:val="00DD1D48"/>
    <w:rsid w:val="00DD1D59"/>
    <w:rsid w:val="00DD27EF"/>
    <w:rsid w:val="00DD2A39"/>
    <w:rsid w:val="00DD43EC"/>
    <w:rsid w:val="00DD4B4A"/>
    <w:rsid w:val="00DD5AAA"/>
    <w:rsid w:val="00DE0693"/>
    <w:rsid w:val="00DE141F"/>
    <w:rsid w:val="00DE148E"/>
    <w:rsid w:val="00DE38E5"/>
    <w:rsid w:val="00DE3B92"/>
    <w:rsid w:val="00DE6413"/>
    <w:rsid w:val="00DE6C77"/>
    <w:rsid w:val="00DE7C8F"/>
    <w:rsid w:val="00DF014E"/>
    <w:rsid w:val="00DF04FB"/>
    <w:rsid w:val="00DF0AC9"/>
    <w:rsid w:val="00DF16B9"/>
    <w:rsid w:val="00DF200D"/>
    <w:rsid w:val="00DF2CEF"/>
    <w:rsid w:val="00DF2D2E"/>
    <w:rsid w:val="00DF44C7"/>
    <w:rsid w:val="00DF750F"/>
    <w:rsid w:val="00DF7727"/>
    <w:rsid w:val="00E00DF6"/>
    <w:rsid w:val="00E00DFE"/>
    <w:rsid w:val="00E00F8B"/>
    <w:rsid w:val="00E01065"/>
    <w:rsid w:val="00E0178A"/>
    <w:rsid w:val="00E0217C"/>
    <w:rsid w:val="00E026B5"/>
    <w:rsid w:val="00E027CD"/>
    <w:rsid w:val="00E04305"/>
    <w:rsid w:val="00E0579F"/>
    <w:rsid w:val="00E05B86"/>
    <w:rsid w:val="00E06B60"/>
    <w:rsid w:val="00E075FD"/>
    <w:rsid w:val="00E07A32"/>
    <w:rsid w:val="00E1060E"/>
    <w:rsid w:val="00E11EBB"/>
    <w:rsid w:val="00E12724"/>
    <w:rsid w:val="00E13CD2"/>
    <w:rsid w:val="00E144E5"/>
    <w:rsid w:val="00E14DEE"/>
    <w:rsid w:val="00E157AD"/>
    <w:rsid w:val="00E15E60"/>
    <w:rsid w:val="00E1681B"/>
    <w:rsid w:val="00E16DE4"/>
    <w:rsid w:val="00E20EB5"/>
    <w:rsid w:val="00E21005"/>
    <w:rsid w:val="00E21937"/>
    <w:rsid w:val="00E22202"/>
    <w:rsid w:val="00E236F2"/>
    <w:rsid w:val="00E23D9F"/>
    <w:rsid w:val="00E242D9"/>
    <w:rsid w:val="00E2443A"/>
    <w:rsid w:val="00E24F72"/>
    <w:rsid w:val="00E2766E"/>
    <w:rsid w:val="00E303D1"/>
    <w:rsid w:val="00E31245"/>
    <w:rsid w:val="00E324E8"/>
    <w:rsid w:val="00E32FCE"/>
    <w:rsid w:val="00E33032"/>
    <w:rsid w:val="00E33419"/>
    <w:rsid w:val="00E3588F"/>
    <w:rsid w:val="00E35C4D"/>
    <w:rsid w:val="00E3679A"/>
    <w:rsid w:val="00E3725E"/>
    <w:rsid w:val="00E404C6"/>
    <w:rsid w:val="00E406B9"/>
    <w:rsid w:val="00E40E3F"/>
    <w:rsid w:val="00E41DE2"/>
    <w:rsid w:val="00E43C56"/>
    <w:rsid w:val="00E4542E"/>
    <w:rsid w:val="00E462D6"/>
    <w:rsid w:val="00E476D0"/>
    <w:rsid w:val="00E4773E"/>
    <w:rsid w:val="00E47797"/>
    <w:rsid w:val="00E479BD"/>
    <w:rsid w:val="00E50E34"/>
    <w:rsid w:val="00E516C8"/>
    <w:rsid w:val="00E51989"/>
    <w:rsid w:val="00E51F1A"/>
    <w:rsid w:val="00E53C47"/>
    <w:rsid w:val="00E53D08"/>
    <w:rsid w:val="00E542F2"/>
    <w:rsid w:val="00E54BB9"/>
    <w:rsid w:val="00E54DD2"/>
    <w:rsid w:val="00E556B8"/>
    <w:rsid w:val="00E55A41"/>
    <w:rsid w:val="00E568D1"/>
    <w:rsid w:val="00E56BAA"/>
    <w:rsid w:val="00E57221"/>
    <w:rsid w:val="00E573DF"/>
    <w:rsid w:val="00E60010"/>
    <w:rsid w:val="00E61122"/>
    <w:rsid w:val="00E62A8B"/>
    <w:rsid w:val="00E633C1"/>
    <w:rsid w:val="00E655F8"/>
    <w:rsid w:val="00E65C7F"/>
    <w:rsid w:val="00E65DA4"/>
    <w:rsid w:val="00E6613C"/>
    <w:rsid w:val="00E663CB"/>
    <w:rsid w:val="00E6698D"/>
    <w:rsid w:val="00E705E0"/>
    <w:rsid w:val="00E70DA0"/>
    <w:rsid w:val="00E7121F"/>
    <w:rsid w:val="00E71956"/>
    <w:rsid w:val="00E71A90"/>
    <w:rsid w:val="00E729B5"/>
    <w:rsid w:val="00E7349D"/>
    <w:rsid w:val="00E74805"/>
    <w:rsid w:val="00E763EB"/>
    <w:rsid w:val="00E76B69"/>
    <w:rsid w:val="00E7743A"/>
    <w:rsid w:val="00E778FA"/>
    <w:rsid w:val="00E80E5B"/>
    <w:rsid w:val="00E84A77"/>
    <w:rsid w:val="00E84D65"/>
    <w:rsid w:val="00E856EB"/>
    <w:rsid w:val="00E861C8"/>
    <w:rsid w:val="00E86ECB"/>
    <w:rsid w:val="00E87728"/>
    <w:rsid w:val="00E87A04"/>
    <w:rsid w:val="00E902A4"/>
    <w:rsid w:val="00E9030B"/>
    <w:rsid w:val="00E91359"/>
    <w:rsid w:val="00E91406"/>
    <w:rsid w:val="00E915A8"/>
    <w:rsid w:val="00E922B7"/>
    <w:rsid w:val="00E93CC4"/>
    <w:rsid w:val="00E93DA7"/>
    <w:rsid w:val="00E944D8"/>
    <w:rsid w:val="00E94B40"/>
    <w:rsid w:val="00E9516B"/>
    <w:rsid w:val="00E95A57"/>
    <w:rsid w:val="00E9700C"/>
    <w:rsid w:val="00E977F8"/>
    <w:rsid w:val="00EA0F82"/>
    <w:rsid w:val="00EA1990"/>
    <w:rsid w:val="00EA22CA"/>
    <w:rsid w:val="00EA27D2"/>
    <w:rsid w:val="00EA306D"/>
    <w:rsid w:val="00EA50BD"/>
    <w:rsid w:val="00EA52D1"/>
    <w:rsid w:val="00EA5356"/>
    <w:rsid w:val="00EA673C"/>
    <w:rsid w:val="00EA6A15"/>
    <w:rsid w:val="00EA6F41"/>
    <w:rsid w:val="00EA7A45"/>
    <w:rsid w:val="00EA7A4F"/>
    <w:rsid w:val="00EA7D67"/>
    <w:rsid w:val="00EB09C7"/>
    <w:rsid w:val="00EB160F"/>
    <w:rsid w:val="00EB20ED"/>
    <w:rsid w:val="00EB2B9A"/>
    <w:rsid w:val="00EB3418"/>
    <w:rsid w:val="00EB37B5"/>
    <w:rsid w:val="00EB4DBA"/>
    <w:rsid w:val="00EB5148"/>
    <w:rsid w:val="00EB6725"/>
    <w:rsid w:val="00EB6739"/>
    <w:rsid w:val="00EB6962"/>
    <w:rsid w:val="00EC0982"/>
    <w:rsid w:val="00EC1ADA"/>
    <w:rsid w:val="00EC1DB2"/>
    <w:rsid w:val="00EC298B"/>
    <w:rsid w:val="00EC4BC4"/>
    <w:rsid w:val="00EC6222"/>
    <w:rsid w:val="00EC73DA"/>
    <w:rsid w:val="00ED1201"/>
    <w:rsid w:val="00ED1937"/>
    <w:rsid w:val="00ED240C"/>
    <w:rsid w:val="00ED32EA"/>
    <w:rsid w:val="00ED3486"/>
    <w:rsid w:val="00ED3DA5"/>
    <w:rsid w:val="00ED594A"/>
    <w:rsid w:val="00ED7038"/>
    <w:rsid w:val="00ED7B03"/>
    <w:rsid w:val="00EE2CAD"/>
    <w:rsid w:val="00EE5649"/>
    <w:rsid w:val="00EE5CFE"/>
    <w:rsid w:val="00EE62B6"/>
    <w:rsid w:val="00EE7562"/>
    <w:rsid w:val="00EF0084"/>
    <w:rsid w:val="00EF0A83"/>
    <w:rsid w:val="00EF0F60"/>
    <w:rsid w:val="00EF12FA"/>
    <w:rsid w:val="00EF28E4"/>
    <w:rsid w:val="00EF2CA2"/>
    <w:rsid w:val="00EF339A"/>
    <w:rsid w:val="00EF40C6"/>
    <w:rsid w:val="00EF5110"/>
    <w:rsid w:val="00EF609B"/>
    <w:rsid w:val="00EF6E1C"/>
    <w:rsid w:val="00EF7026"/>
    <w:rsid w:val="00EF7482"/>
    <w:rsid w:val="00F005BA"/>
    <w:rsid w:val="00F00CF8"/>
    <w:rsid w:val="00F01423"/>
    <w:rsid w:val="00F02009"/>
    <w:rsid w:val="00F023A2"/>
    <w:rsid w:val="00F023D4"/>
    <w:rsid w:val="00F02819"/>
    <w:rsid w:val="00F03F5F"/>
    <w:rsid w:val="00F04229"/>
    <w:rsid w:val="00F04CE3"/>
    <w:rsid w:val="00F04D37"/>
    <w:rsid w:val="00F0618E"/>
    <w:rsid w:val="00F0718B"/>
    <w:rsid w:val="00F10196"/>
    <w:rsid w:val="00F107B7"/>
    <w:rsid w:val="00F10D8A"/>
    <w:rsid w:val="00F11205"/>
    <w:rsid w:val="00F12142"/>
    <w:rsid w:val="00F12269"/>
    <w:rsid w:val="00F12981"/>
    <w:rsid w:val="00F14B0C"/>
    <w:rsid w:val="00F14E81"/>
    <w:rsid w:val="00F1635B"/>
    <w:rsid w:val="00F1643E"/>
    <w:rsid w:val="00F16B77"/>
    <w:rsid w:val="00F1714C"/>
    <w:rsid w:val="00F202B6"/>
    <w:rsid w:val="00F20B08"/>
    <w:rsid w:val="00F20E74"/>
    <w:rsid w:val="00F2253F"/>
    <w:rsid w:val="00F225E1"/>
    <w:rsid w:val="00F22A22"/>
    <w:rsid w:val="00F23130"/>
    <w:rsid w:val="00F23C44"/>
    <w:rsid w:val="00F2403F"/>
    <w:rsid w:val="00F26509"/>
    <w:rsid w:val="00F268FF"/>
    <w:rsid w:val="00F26C22"/>
    <w:rsid w:val="00F27511"/>
    <w:rsid w:val="00F276CA"/>
    <w:rsid w:val="00F277FC"/>
    <w:rsid w:val="00F27895"/>
    <w:rsid w:val="00F311FE"/>
    <w:rsid w:val="00F33869"/>
    <w:rsid w:val="00F338AC"/>
    <w:rsid w:val="00F33928"/>
    <w:rsid w:val="00F33962"/>
    <w:rsid w:val="00F341CC"/>
    <w:rsid w:val="00F36A73"/>
    <w:rsid w:val="00F378BA"/>
    <w:rsid w:val="00F37E0A"/>
    <w:rsid w:val="00F40279"/>
    <w:rsid w:val="00F41F1D"/>
    <w:rsid w:val="00F42A46"/>
    <w:rsid w:val="00F42E8F"/>
    <w:rsid w:val="00F44A90"/>
    <w:rsid w:val="00F45D7A"/>
    <w:rsid w:val="00F46E13"/>
    <w:rsid w:val="00F47596"/>
    <w:rsid w:val="00F5128C"/>
    <w:rsid w:val="00F5150D"/>
    <w:rsid w:val="00F51566"/>
    <w:rsid w:val="00F51A7D"/>
    <w:rsid w:val="00F52648"/>
    <w:rsid w:val="00F5455E"/>
    <w:rsid w:val="00F54A14"/>
    <w:rsid w:val="00F55209"/>
    <w:rsid w:val="00F5564C"/>
    <w:rsid w:val="00F5570E"/>
    <w:rsid w:val="00F55B21"/>
    <w:rsid w:val="00F55D45"/>
    <w:rsid w:val="00F563A3"/>
    <w:rsid w:val="00F57466"/>
    <w:rsid w:val="00F57B91"/>
    <w:rsid w:val="00F62B7A"/>
    <w:rsid w:val="00F632D1"/>
    <w:rsid w:val="00F65647"/>
    <w:rsid w:val="00F65961"/>
    <w:rsid w:val="00F66160"/>
    <w:rsid w:val="00F66D65"/>
    <w:rsid w:val="00F6716A"/>
    <w:rsid w:val="00F67750"/>
    <w:rsid w:val="00F67D37"/>
    <w:rsid w:val="00F70477"/>
    <w:rsid w:val="00F716C3"/>
    <w:rsid w:val="00F722C9"/>
    <w:rsid w:val="00F72EA5"/>
    <w:rsid w:val="00F73BA1"/>
    <w:rsid w:val="00F75573"/>
    <w:rsid w:val="00F7682F"/>
    <w:rsid w:val="00F80F75"/>
    <w:rsid w:val="00F81683"/>
    <w:rsid w:val="00F818FB"/>
    <w:rsid w:val="00F82039"/>
    <w:rsid w:val="00F820DA"/>
    <w:rsid w:val="00F84125"/>
    <w:rsid w:val="00F8540A"/>
    <w:rsid w:val="00F85ACF"/>
    <w:rsid w:val="00F868F5"/>
    <w:rsid w:val="00F87963"/>
    <w:rsid w:val="00F90C14"/>
    <w:rsid w:val="00F91719"/>
    <w:rsid w:val="00F918E0"/>
    <w:rsid w:val="00F91DFD"/>
    <w:rsid w:val="00F941DD"/>
    <w:rsid w:val="00F954CE"/>
    <w:rsid w:val="00F9577D"/>
    <w:rsid w:val="00FA078A"/>
    <w:rsid w:val="00FA0D19"/>
    <w:rsid w:val="00FA11A5"/>
    <w:rsid w:val="00FA2287"/>
    <w:rsid w:val="00FA269F"/>
    <w:rsid w:val="00FA381F"/>
    <w:rsid w:val="00FA4F23"/>
    <w:rsid w:val="00FA5701"/>
    <w:rsid w:val="00FA5DEA"/>
    <w:rsid w:val="00FB1101"/>
    <w:rsid w:val="00FB129A"/>
    <w:rsid w:val="00FB16F7"/>
    <w:rsid w:val="00FB36B1"/>
    <w:rsid w:val="00FB4251"/>
    <w:rsid w:val="00FB4CF6"/>
    <w:rsid w:val="00FB61B5"/>
    <w:rsid w:val="00FB6751"/>
    <w:rsid w:val="00FB75D0"/>
    <w:rsid w:val="00FB7F89"/>
    <w:rsid w:val="00FC0456"/>
    <w:rsid w:val="00FC052D"/>
    <w:rsid w:val="00FC1CEA"/>
    <w:rsid w:val="00FC1D9F"/>
    <w:rsid w:val="00FC2249"/>
    <w:rsid w:val="00FC290D"/>
    <w:rsid w:val="00FC2989"/>
    <w:rsid w:val="00FC3D47"/>
    <w:rsid w:val="00FC4EB5"/>
    <w:rsid w:val="00FC65F1"/>
    <w:rsid w:val="00FC6674"/>
    <w:rsid w:val="00FC69BD"/>
    <w:rsid w:val="00FC6D45"/>
    <w:rsid w:val="00FC790A"/>
    <w:rsid w:val="00FD01D8"/>
    <w:rsid w:val="00FD1443"/>
    <w:rsid w:val="00FD1496"/>
    <w:rsid w:val="00FD1946"/>
    <w:rsid w:val="00FD23D1"/>
    <w:rsid w:val="00FD3849"/>
    <w:rsid w:val="00FD3A57"/>
    <w:rsid w:val="00FD3C06"/>
    <w:rsid w:val="00FD3D11"/>
    <w:rsid w:val="00FD5095"/>
    <w:rsid w:val="00FD525F"/>
    <w:rsid w:val="00FD61C4"/>
    <w:rsid w:val="00FD672F"/>
    <w:rsid w:val="00FD69B2"/>
    <w:rsid w:val="00FD72FC"/>
    <w:rsid w:val="00FE09F2"/>
    <w:rsid w:val="00FE1FA0"/>
    <w:rsid w:val="00FE2109"/>
    <w:rsid w:val="00FE2178"/>
    <w:rsid w:val="00FE3E06"/>
    <w:rsid w:val="00FE3E71"/>
    <w:rsid w:val="00FE453E"/>
    <w:rsid w:val="00FE53BA"/>
    <w:rsid w:val="00FE55C0"/>
    <w:rsid w:val="00FE5A2F"/>
    <w:rsid w:val="00FE6239"/>
    <w:rsid w:val="00FE6A69"/>
    <w:rsid w:val="00FF0152"/>
    <w:rsid w:val="00FF08B3"/>
    <w:rsid w:val="00FF105E"/>
    <w:rsid w:val="00FF16E3"/>
    <w:rsid w:val="00FF1825"/>
    <w:rsid w:val="00FF20F1"/>
    <w:rsid w:val="00FF3AAA"/>
    <w:rsid w:val="00FF58E7"/>
    <w:rsid w:val="00FF5EE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B2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Hyp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Hyp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chaefer-tws.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A5497-CD04-4562-A579-AF496F57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häfer TWS</vt:lpstr>
    </vt:vector>
  </TitlesOfParts>
  <Manager>Kommunikation2B</Manager>
  <Company>www.schaefer-trennwandsysteme.de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häfer TWS</dc:title>
  <dc:creator>Mareike Quassowski;Andre Wand</dc:creator>
  <cp:keywords>Presseinformation</cp:keywords>
  <cp:lastModifiedBy>Kommunikation2B</cp:lastModifiedBy>
  <cp:revision>5</cp:revision>
  <cp:lastPrinted>2019-09-17T12:48:00Z</cp:lastPrinted>
  <dcterms:created xsi:type="dcterms:W3CDTF">2020-03-27T13:11:00Z</dcterms:created>
  <dcterms:modified xsi:type="dcterms:W3CDTF">2020-03-30T12:43:00Z</dcterms:modified>
</cp:coreProperties>
</file>